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FB641" w14:textId="094DD3AC" w:rsidR="00406EFE" w:rsidRPr="00CF1E6A" w:rsidRDefault="00406EFE" w:rsidP="00406EFE">
      <w:pPr>
        <w:rPr>
          <w:rFonts w:cs="Times New Roman"/>
          <w:b/>
          <w:sz w:val="24"/>
          <w:szCs w:val="24"/>
          <w:u w:val="single"/>
          <w:lang w:val="en-US"/>
        </w:rPr>
      </w:pPr>
      <w:r w:rsidRPr="00CF1E6A">
        <w:rPr>
          <w:rFonts w:cs="Times New Roman"/>
          <w:b/>
          <w:sz w:val="24"/>
          <w:szCs w:val="24"/>
          <w:u w:val="single"/>
        </w:rPr>
        <w:t xml:space="preserve">ĐƠN VỊ THÔNG TIN THUỐC BV PHCN -  THÁNG </w:t>
      </w:r>
      <w:r w:rsidR="00E11A31">
        <w:rPr>
          <w:rFonts w:cs="Times New Roman"/>
          <w:b/>
          <w:sz w:val="24"/>
          <w:szCs w:val="24"/>
          <w:u w:val="single"/>
          <w:lang w:val="en-US"/>
        </w:rPr>
        <w:t>04/2024</w:t>
      </w:r>
    </w:p>
    <w:p w14:paraId="344FC1BE" w14:textId="77777777" w:rsidR="00406EFE" w:rsidRDefault="00406EFE" w:rsidP="00747039">
      <w:pPr>
        <w:jc w:val="center"/>
        <w:rPr>
          <w:b/>
          <w:sz w:val="40"/>
          <w:szCs w:val="40"/>
          <w:lang w:val="en-US"/>
        </w:rPr>
      </w:pPr>
    </w:p>
    <w:p w14:paraId="72C85F9A" w14:textId="5AB9D872" w:rsidR="003E308A" w:rsidRDefault="00295E93" w:rsidP="00747039">
      <w:pPr>
        <w:jc w:val="center"/>
        <w:rPr>
          <w:b/>
          <w:sz w:val="40"/>
          <w:szCs w:val="40"/>
          <w:lang w:val="en-US"/>
        </w:rPr>
      </w:pPr>
      <w:r>
        <w:rPr>
          <w:b/>
          <w:sz w:val="40"/>
          <w:szCs w:val="40"/>
          <w:lang w:val="en-US"/>
        </w:rPr>
        <w:t>ENTACRON 25</w:t>
      </w:r>
    </w:p>
    <w:p w14:paraId="0C087F06" w14:textId="734B633C" w:rsidR="00747039" w:rsidRPr="00747039" w:rsidRDefault="00730197" w:rsidP="00747039">
      <w:pPr>
        <w:jc w:val="center"/>
        <w:rPr>
          <w:b/>
          <w:sz w:val="40"/>
          <w:szCs w:val="40"/>
          <w:lang w:val="en-US"/>
        </w:rPr>
      </w:pPr>
      <w:r>
        <w:rPr>
          <w:noProof/>
        </w:rPr>
        <w:drawing>
          <wp:inline distT="0" distB="0" distL="0" distR="0" wp14:anchorId="2E2ADC0D" wp14:editId="09BE22B0">
            <wp:extent cx="2093285" cy="1800225"/>
            <wp:effectExtent l="0" t="0" r="2540" b="0"/>
            <wp:docPr id="2" name="Picture 2" descr="Entacron 25mg, chỉ định để điều trị xơ gan, tăng huyết áp, mua ở đ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acron 25mg, chỉ định để điều trị xơ gan, tăng huyết áp, mua ở đâ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4267" cy="1801070"/>
                    </a:xfrm>
                    <a:prstGeom prst="rect">
                      <a:avLst/>
                    </a:prstGeom>
                    <a:noFill/>
                    <a:ln>
                      <a:noFill/>
                    </a:ln>
                  </pic:spPr>
                </pic:pic>
              </a:graphicData>
            </a:graphic>
          </wp:inline>
        </w:drawing>
      </w:r>
    </w:p>
    <w:p w14:paraId="491C7A23" w14:textId="26AF2545" w:rsidR="00DB4732" w:rsidRPr="0072202D" w:rsidRDefault="00D7218C" w:rsidP="00B7218D">
      <w:pPr>
        <w:rPr>
          <w:rFonts w:cs="Times New Roman"/>
          <w:color w:val="000000" w:themeColor="text1"/>
          <w:sz w:val="26"/>
          <w:szCs w:val="26"/>
        </w:rPr>
      </w:pPr>
      <w:r w:rsidRPr="0072202D">
        <w:rPr>
          <w:b/>
          <w:color w:val="000000" w:themeColor="text1"/>
          <w:sz w:val="26"/>
          <w:szCs w:val="26"/>
          <w:lang w:val="en-US"/>
        </w:rPr>
        <w:t>Thành phần:</w:t>
      </w:r>
      <w:r w:rsidR="002577D0" w:rsidRPr="0072202D">
        <w:rPr>
          <w:b/>
          <w:color w:val="000000" w:themeColor="text1"/>
          <w:sz w:val="26"/>
          <w:szCs w:val="26"/>
          <w:lang w:val="en-US"/>
        </w:rPr>
        <w:t xml:space="preserve"> </w:t>
      </w:r>
      <w:r w:rsidR="00DB4732" w:rsidRPr="0072202D">
        <w:rPr>
          <w:rFonts w:cs="Times New Roman"/>
          <w:color w:val="000000" w:themeColor="text1"/>
          <w:sz w:val="26"/>
          <w:szCs w:val="26"/>
        </w:rPr>
        <w:t xml:space="preserve">Mỗi viên nén </w:t>
      </w:r>
      <w:r w:rsidR="00730197" w:rsidRPr="0072202D">
        <w:rPr>
          <w:rFonts w:cs="Times New Roman"/>
          <w:color w:val="000000" w:themeColor="text1"/>
          <w:sz w:val="26"/>
          <w:szCs w:val="26"/>
          <w:lang w:val="en-US"/>
        </w:rPr>
        <w:t xml:space="preserve">bao phim </w:t>
      </w:r>
      <w:r w:rsidR="00DB4732" w:rsidRPr="0072202D">
        <w:rPr>
          <w:rFonts w:cs="Times New Roman"/>
          <w:color w:val="000000" w:themeColor="text1"/>
          <w:sz w:val="26"/>
          <w:szCs w:val="26"/>
        </w:rPr>
        <w:t>chứa:</w:t>
      </w:r>
    </w:p>
    <w:p w14:paraId="0F132EFD" w14:textId="77777777" w:rsidR="000E6BBE" w:rsidRPr="0072202D" w:rsidRDefault="00DB4732" w:rsidP="00B7218D">
      <w:pPr>
        <w:pStyle w:val="NormalWeb"/>
        <w:shd w:val="clear" w:color="auto" w:fill="FFFFFF"/>
        <w:spacing w:before="0" w:beforeAutospacing="0"/>
        <w:jc w:val="both"/>
        <w:rPr>
          <w:color w:val="000000" w:themeColor="text1"/>
          <w:sz w:val="26"/>
          <w:szCs w:val="26"/>
          <w:lang w:val="en-US"/>
        </w:rPr>
      </w:pPr>
      <w:r w:rsidRPr="0072202D">
        <w:rPr>
          <w:color w:val="000000" w:themeColor="text1"/>
          <w:sz w:val="26"/>
          <w:szCs w:val="26"/>
        </w:rPr>
        <w:t>Hoạt chất:  Spironolacton…</w:t>
      </w:r>
      <w:r w:rsidRPr="0072202D">
        <w:rPr>
          <w:color w:val="000000" w:themeColor="text1"/>
          <w:sz w:val="26"/>
          <w:szCs w:val="26"/>
          <w:lang w:val="en-US"/>
        </w:rPr>
        <w:t>…………………………………………25mg.</w:t>
      </w:r>
    </w:p>
    <w:p w14:paraId="043F92F4" w14:textId="30932670" w:rsidR="000E6BBE" w:rsidRPr="0072202D" w:rsidRDefault="00DB4732" w:rsidP="00B7218D">
      <w:pPr>
        <w:pStyle w:val="NormalWeb"/>
        <w:shd w:val="clear" w:color="auto" w:fill="FFFFFF"/>
        <w:spacing w:before="0" w:beforeAutospacing="0"/>
        <w:jc w:val="both"/>
        <w:rPr>
          <w:color w:val="000000" w:themeColor="text1"/>
          <w:sz w:val="26"/>
          <w:szCs w:val="26"/>
          <w:lang w:val="en-US"/>
        </w:rPr>
      </w:pPr>
      <w:r w:rsidRPr="0072202D">
        <w:rPr>
          <w:color w:val="000000" w:themeColor="text1"/>
          <w:sz w:val="26"/>
          <w:szCs w:val="26"/>
        </w:rPr>
        <w:t>Tá dược</w:t>
      </w:r>
      <w:r w:rsidR="00701BA6" w:rsidRPr="0072202D">
        <w:rPr>
          <w:color w:val="000000" w:themeColor="text1"/>
          <w:sz w:val="26"/>
          <w:szCs w:val="26"/>
          <w:lang w:val="en-US"/>
        </w:rPr>
        <w:t xml:space="preserve"> vđ……………………………………………………………1 viên </w:t>
      </w:r>
    </w:p>
    <w:p w14:paraId="1438433C" w14:textId="314B0369" w:rsidR="00DB4732" w:rsidRPr="0072202D" w:rsidRDefault="00701BA6" w:rsidP="00B7218D">
      <w:pPr>
        <w:pStyle w:val="NormalWeb"/>
        <w:shd w:val="clear" w:color="auto" w:fill="FFFFFF"/>
        <w:spacing w:before="0" w:beforeAutospacing="0"/>
        <w:jc w:val="both"/>
        <w:rPr>
          <w:color w:val="000000" w:themeColor="text1"/>
          <w:sz w:val="26"/>
          <w:szCs w:val="26"/>
          <w:lang w:val="en-US"/>
        </w:rPr>
      </w:pPr>
      <w:r w:rsidRPr="0072202D">
        <w:rPr>
          <w:color w:val="000000" w:themeColor="text1"/>
          <w:sz w:val="26"/>
          <w:szCs w:val="26"/>
          <w:lang w:val="en-US"/>
        </w:rPr>
        <w:t>(</w:t>
      </w:r>
      <w:r w:rsidR="00152678" w:rsidRPr="0072202D">
        <w:rPr>
          <w:color w:val="000000" w:themeColor="text1"/>
          <w:sz w:val="26"/>
          <w:szCs w:val="26"/>
          <w:lang w:val="en-US"/>
        </w:rPr>
        <w:t>Tinh bột biến tính, calci sulfat dihydrat, lactose monohydrat, crospovidon, povidon</w:t>
      </w:r>
      <w:r w:rsidR="00EE4DE1" w:rsidRPr="0072202D">
        <w:rPr>
          <w:color w:val="000000" w:themeColor="text1"/>
          <w:sz w:val="26"/>
          <w:szCs w:val="26"/>
          <w:lang w:val="en-US"/>
        </w:rPr>
        <w:t xml:space="preserve"> k30 , polysorbat 80 , magnesi stearat</w:t>
      </w:r>
      <w:r w:rsidR="00B935C3" w:rsidRPr="0072202D">
        <w:rPr>
          <w:color w:val="000000" w:themeColor="text1"/>
          <w:sz w:val="26"/>
          <w:szCs w:val="26"/>
          <w:lang w:val="en-US"/>
        </w:rPr>
        <w:t>, silic dioxyd….</w:t>
      </w:r>
      <w:r w:rsidR="00F02D74" w:rsidRPr="0072202D">
        <w:rPr>
          <w:color w:val="000000" w:themeColor="text1"/>
          <w:sz w:val="26"/>
          <w:szCs w:val="26"/>
          <w:lang w:val="en-US"/>
        </w:rPr>
        <w:t>)</w:t>
      </w:r>
    </w:p>
    <w:p w14:paraId="26E30D4A" w14:textId="25CEB2E8" w:rsidR="008C540C" w:rsidRPr="0072202D" w:rsidRDefault="008C540C" w:rsidP="00B7218D">
      <w:pPr>
        <w:pStyle w:val="Heading2"/>
        <w:shd w:val="clear" w:color="auto" w:fill="FFFFFF"/>
        <w:spacing w:before="0" w:beforeAutospacing="0" w:after="0" w:afterAutospacing="0"/>
        <w:jc w:val="both"/>
        <w:rPr>
          <w:color w:val="000000" w:themeColor="text1"/>
          <w:sz w:val="26"/>
          <w:szCs w:val="26"/>
        </w:rPr>
      </w:pPr>
      <w:r w:rsidRPr="0072202D">
        <w:rPr>
          <w:color w:val="000000" w:themeColor="text1"/>
          <w:sz w:val="26"/>
          <w:szCs w:val="26"/>
        </w:rPr>
        <w:t>Chỉ định:</w:t>
      </w:r>
    </w:p>
    <w:p w14:paraId="05B22701" w14:textId="5A4114A5" w:rsidR="00F02D74" w:rsidRPr="0072202D" w:rsidRDefault="00F02D74" w:rsidP="00B7218D">
      <w:pPr>
        <w:pStyle w:val="Heading2"/>
        <w:numPr>
          <w:ilvl w:val="0"/>
          <w:numId w:val="9"/>
        </w:numPr>
        <w:shd w:val="clear" w:color="auto" w:fill="FFFFFF"/>
        <w:spacing w:before="0" w:beforeAutospacing="0" w:after="0" w:afterAutospacing="0"/>
        <w:jc w:val="both"/>
        <w:rPr>
          <w:b w:val="0"/>
          <w:bCs w:val="0"/>
          <w:color w:val="000000" w:themeColor="text1"/>
          <w:sz w:val="26"/>
          <w:szCs w:val="26"/>
        </w:rPr>
      </w:pPr>
      <w:r w:rsidRPr="0072202D">
        <w:rPr>
          <w:b w:val="0"/>
          <w:bCs w:val="0"/>
          <w:color w:val="000000" w:themeColor="text1"/>
          <w:sz w:val="26"/>
          <w:szCs w:val="26"/>
        </w:rPr>
        <w:t xml:space="preserve">Cổ trướng do xơ gan </w:t>
      </w:r>
      <w:r w:rsidR="003F14A6" w:rsidRPr="0072202D">
        <w:rPr>
          <w:b w:val="0"/>
          <w:bCs w:val="0"/>
          <w:color w:val="000000" w:themeColor="text1"/>
          <w:sz w:val="26"/>
          <w:szCs w:val="26"/>
        </w:rPr>
        <w:t xml:space="preserve">.Phù gan, phù thận , phù tim khi các thuốc chữa phù khác kém tác dụng , đặc biệt khi </w:t>
      </w:r>
      <w:r w:rsidR="003204C1" w:rsidRPr="0072202D">
        <w:rPr>
          <w:b w:val="0"/>
          <w:bCs w:val="0"/>
          <w:color w:val="000000" w:themeColor="text1"/>
          <w:sz w:val="26"/>
          <w:szCs w:val="26"/>
        </w:rPr>
        <w:t>có nghi ngờ chứng tăng aldosteron.</w:t>
      </w:r>
    </w:p>
    <w:p w14:paraId="0DC1EDE3" w14:textId="775D9CFC" w:rsidR="003204C1" w:rsidRPr="0072202D" w:rsidRDefault="003204C1" w:rsidP="00B7218D">
      <w:pPr>
        <w:pStyle w:val="Heading2"/>
        <w:numPr>
          <w:ilvl w:val="0"/>
          <w:numId w:val="9"/>
        </w:numPr>
        <w:shd w:val="clear" w:color="auto" w:fill="FFFFFF"/>
        <w:spacing w:before="0" w:beforeAutospacing="0" w:after="0" w:afterAutospacing="0"/>
        <w:jc w:val="both"/>
        <w:rPr>
          <w:b w:val="0"/>
          <w:bCs w:val="0"/>
          <w:color w:val="000000" w:themeColor="text1"/>
          <w:sz w:val="26"/>
          <w:szCs w:val="26"/>
        </w:rPr>
      </w:pPr>
      <w:r w:rsidRPr="0072202D">
        <w:rPr>
          <w:b w:val="0"/>
          <w:bCs w:val="0"/>
          <w:color w:val="000000" w:themeColor="text1"/>
          <w:sz w:val="26"/>
          <w:szCs w:val="26"/>
        </w:rPr>
        <w:t xml:space="preserve">Tăng huyết áp </w:t>
      </w:r>
      <w:r w:rsidR="003B7DFF" w:rsidRPr="0072202D">
        <w:rPr>
          <w:b w:val="0"/>
          <w:bCs w:val="0"/>
          <w:color w:val="000000" w:themeColor="text1"/>
          <w:sz w:val="26"/>
          <w:szCs w:val="26"/>
        </w:rPr>
        <w:t>, khi cách điều trị khác kém tác dụng hoặc không thích hợp .</w:t>
      </w:r>
    </w:p>
    <w:p w14:paraId="5D5C6329" w14:textId="4347A6A8" w:rsidR="003B7DFF" w:rsidRPr="0072202D" w:rsidRDefault="003B7DFF" w:rsidP="00B7218D">
      <w:pPr>
        <w:pStyle w:val="Heading2"/>
        <w:numPr>
          <w:ilvl w:val="0"/>
          <w:numId w:val="9"/>
        </w:numPr>
        <w:shd w:val="clear" w:color="auto" w:fill="FFFFFF"/>
        <w:spacing w:before="0" w:beforeAutospacing="0" w:after="0" w:afterAutospacing="0"/>
        <w:jc w:val="both"/>
        <w:rPr>
          <w:b w:val="0"/>
          <w:bCs w:val="0"/>
          <w:color w:val="000000" w:themeColor="text1"/>
          <w:sz w:val="26"/>
          <w:szCs w:val="26"/>
        </w:rPr>
      </w:pPr>
      <w:r w:rsidRPr="0072202D">
        <w:rPr>
          <w:b w:val="0"/>
          <w:bCs w:val="0"/>
          <w:color w:val="000000" w:themeColor="text1"/>
          <w:sz w:val="26"/>
          <w:szCs w:val="26"/>
        </w:rPr>
        <w:t xml:space="preserve">Tăng aldosteron tiên phát , khi không thể phẫu thuật </w:t>
      </w:r>
      <w:r w:rsidR="00FA3541" w:rsidRPr="0072202D">
        <w:rPr>
          <w:b w:val="0"/>
          <w:bCs w:val="0"/>
          <w:color w:val="000000" w:themeColor="text1"/>
          <w:sz w:val="26"/>
          <w:szCs w:val="26"/>
        </w:rPr>
        <w:t>.</w:t>
      </w:r>
    </w:p>
    <w:p w14:paraId="51B89831" w14:textId="77777777" w:rsidR="00B7218D" w:rsidRDefault="00FD1499" w:rsidP="00B7218D">
      <w:pPr>
        <w:pStyle w:val="NormalWeb"/>
        <w:shd w:val="clear" w:color="auto" w:fill="FFFFFF"/>
        <w:spacing w:before="0" w:beforeAutospacing="0"/>
        <w:jc w:val="both"/>
        <w:rPr>
          <w:b/>
          <w:color w:val="000000" w:themeColor="text1"/>
          <w:sz w:val="26"/>
          <w:szCs w:val="26"/>
          <w:lang w:val="en-US"/>
        </w:rPr>
      </w:pPr>
      <w:r w:rsidRPr="0072202D">
        <w:rPr>
          <w:b/>
          <w:color w:val="000000" w:themeColor="text1"/>
          <w:sz w:val="26"/>
          <w:szCs w:val="26"/>
          <w:lang w:val="en-US"/>
        </w:rPr>
        <w:t>Liều lượng và cách dùng:</w:t>
      </w:r>
    </w:p>
    <w:p w14:paraId="03CE3DC7" w14:textId="77777777" w:rsidR="00827DA1" w:rsidRDefault="00E169DF" w:rsidP="00827DA1">
      <w:pPr>
        <w:pStyle w:val="NormalWeb"/>
        <w:shd w:val="clear" w:color="auto" w:fill="FFFFFF"/>
        <w:spacing w:before="0" w:beforeAutospacing="0"/>
        <w:jc w:val="both"/>
        <w:rPr>
          <w:bCs/>
          <w:color w:val="000000" w:themeColor="text1"/>
          <w:sz w:val="26"/>
          <w:szCs w:val="26"/>
          <w:lang w:val="en-US"/>
        </w:rPr>
      </w:pPr>
      <w:r w:rsidRPr="0072202D">
        <w:rPr>
          <w:b/>
          <w:color w:val="000000" w:themeColor="text1"/>
          <w:sz w:val="26"/>
          <w:szCs w:val="26"/>
          <w:lang w:val="en-US"/>
        </w:rPr>
        <w:t xml:space="preserve">Cách dùng : </w:t>
      </w:r>
      <w:r w:rsidR="00FA3541" w:rsidRPr="0072202D">
        <w:rPr>
          <w:bCs/>
          <w:color w:val="000000" w:themeColor="text1"/>
          <w:sz w:val="26"/>
          <w:szCs w:val="26"/>
          <w:lang w:val="en-US"/>
        </w:rPr>
        <w:t>Thuốc dùng đường uống .</w:t>
      </w:r>
    </w:p>
    <w:p w14:paraId="077A2D2F" w14:textId="1B4A132C" w:rsidR="00AD0D42" w:rsidRPr="0072202D" w:rsidRDefault="00AD0D42" w:rsidP="00827DA1">
      <w:pPr>
        <w:pStyle w:val="NormalWeb"/>
        <w:shd w:val="clear" w:color="auto" w:fill="FFFFFF"/>
        <w:spacing w:before="0" w:beforeAutospacing="0"/>
        <w:jc w:val="both"/>
        <w:rPr>
          <w:b/>
          <w:color w:val="000000" w:themeColor="text1"/>
          <w:sz w:val="26"/>
          <w:szCs w:val="26"/>
          <w:lang w:val="en-US"/>
        </w:rPr>
      </w:pPr>
      <w:r w:rsidRPr="0072202D">
        <w:rPr>
          <w:b/>
          <w:color w:val="000000" w:themeColor="text1"/>
          <w:sz w:val="26"/>
          <w:szCs w:val="26"/>
          <w:lang w:val="en-US"/>
        </w:rPr>
        <w:t>Liều dùng :</w:t>
      </w:r>
    </w:p>
    <w:p w14:paraId="4E437433" w14:textId="5433041F" w:rsidR="00555F5F" w:rsidRPr="0072202D" w:rsidRDefault="00555F5F" w:rsidP="00B7218D">
      <w:pPr>
        <w:ind w:firstLine="720"/>
        <w:rPr>
          <w:b/>
          <w:i/>
          <w:iCs/>
          <w:color w:val="000000" w:themeColor="text1"/>
          <w:sz w:val="26"/>
          <w:szCs w:val="26"/>
          <w:lang w:val="en-US"/>
        </w:rPr>
      </w:pPr>
      <w:r w:rsidRPr="0072202D">
        <w:rPr>
          <w:b/>
          <w:i/>
          <w:iCs/>
          <w:color w:val="000000" w:themeColor="text1"/>
          <w:sz w:val="26"/>
          <w:szCs w:val="26"/>
          <w:lang w:val="en-US"/>
        </w:rPr>
        <w:t xml:space="preserve">Người lớn : </w:t>
      </w:r>
    </w:p>
    <w:p w14:paraId="7FD10868" w14:textId="77777777" w:rsidR="004C3E76" w:rsidRPr="004C3E76" w:rsidRDefault="004C3E76" w:rsidP="00B7218D">
      <w:pPr>
        <w:shd w:val="clear" w:color="auto" w:fill="FFFFFF"/>
        <w:ind w:left="2040"/>
        <w:jc w:val="both"/>
        <w:rPr>
          <w:rFonts w:ascii="Open Sans" w:eastAsia="Times New Roman" w:hAnsi="Open Sans" w:cs="Open Sans"/>
          <w:color w:val="333333"/>
          <w:sz w:val="26"/>
          <w:szCs w:val="26"/>
          <w:lang w:eastAsia="vi-VN"/>
        </w:rPr>
      </w:pPr>
    </w:p>
    <w:p w14:paraId="113C86D4" w14:textId="2FC2A8CF" w:rsidR="004C3E76" w:rsidRPr="0072202D" w:rsidRDefault="00F96C85" w:rsidP="00B7218D">
      <w:pPr>
        <w:shd w:val="clear" w:color="auto" w:fill="FFFFFF"/>
        <w:jc w:val="both"/>
        <w:rPr>
          <w:rFonts w:eastAsia="Times New Roman" w:cs="Times New Roman"/>
          <w:color w:val="000000" w:themeColor="text1"/>
          <w:sz w:val="26"/>
          <w:szCs w:val="26"/>
          <w:lang w:eastAsia="vi-VN"/>
        </w:rPr>
      </w:pPr>
      <w:r w:rsidRPr="0072202D">
        <w:rPr>
          <w:rFonts w:eastAsia="Times New Roman" w:cs="Times New Roman"/>
          <w:color w:val="000000" w:themeColor="text1"/>
          <w:sz w:val="26"/>
          <w:szCs w:val="26"/>
          <w:lang w:val="en-US" w:eastAsia="vi-VN"/>
        </w:rPr>
        <w:t>-</w:t>
      </w:r>
      <w:r w:rsidR="004C3E76" w:rsidRPr="0072202D">
        <w:rPr>
          <w:rFonts w:eastAsia="Times New Roman" w:cs="Times New Roman"/>
          <w:color w:val="000000" w:themeColor="text1"/>
          <w:sz w:val="26"/>
          <w:szCs w:val="26"/>
          <w:lang w:eastAsia="vi-VN"/>
        </w:rPr>
        <w:t>Lợi tiểu khi phù kháng trị do xơ gan, hội chứng thận hư, suy tim sung huyết, đặc biệt nghi ngờ có tăng Aldosteron thường phối hợp với Furosemid, các Thiazid hoặc các thuốc lợi tiểu tương tự: Liều ban đầu là uống 25- 200 mg/ngày, chia 2 – 4 lần, dùng ít nhất 5 ngày, liều duy trì là 75 – 400mg/ngày, chia 2 – 4 lần.</w:t>
      </w:r>
    </w:p>
    <w:p w14:paraId="5A0D2F08" w14:textId="59D2DDD2" w:rsidR="004C3E76" w:rsidRPr="004C3E76" w:rsidRDefault="00F96C85" w:rsidP="00B7218D">
      <w:pPr>
        <w:shd w:val="clear" w:color="auto" w:fill="FFFFFF"/>
        <w:jc w:val="both"/>
        <w:rPr>
          <w:rFonts w:eastAsia="Times New Roman" w:cs="Times New Roman"/>
          <w:color w:val="000000" w:themeColor="text1"/>
          <w:sz w:val="26"/>
          <w:szCs w:val="26"/>
          <w:lang w:eastAsia="vi-VN"/>
        </w:rPr>
      </w:pPr>
      <w:r w:rsidRPr="0072202D">
        <w:rPr>
          <w:rFonts w:eastAsia="Times New Roman" w:cs="Times New Roman"/>
          <w:color w:val="000000" w:themeColor="text1"/>
          <w:sz w:val="26"/>
          <w:szCs w:val="26"/>
          <w:lang w:val="en-US" w:eastAsia="vi-VN"/>
        </w:rPr>
        <w:t>-</w:t>
      </w:r>
      <w:r w:rsidR="004C3E76" w:rsidRPr="004C3E76">
        <w:rPr>
          <w:rFonts w:eastAsia="Times New Roman" w:cs="Times New Roman"/>
          <w:color w:val="000000" w:themeColor="text1"/>
          <w:sz w:val="26"/>
          <w:szCs w:val="26"/>
          <w:lang w:eastAsia="vi-VN"/>
        </w:rPr>
        <w:t>Chống tăng huyết áp: Liều ban đầu uống 50- 100 mg/ngày, chia 2 – 4 lần, dùng ít nhất 2 tuần; liều duy trì điều chỉnh theo từng người bệnh. Nhưng hiện nay ít được dùng để điều trị tăng huyết áp.</w:t>
      </w:r>
    </w:p>
    <w:p w14:paraId="46D232B4" w14:textId="0994AC37" w:rsidR="004C3E76" w:rsidRPr="004C3E76" w:rsidRDefault="00F96C85" w:rsidP="00B7218D">
      <w:pPr>
        <w:shd w:val="clear" w:color="auto" w:fill="FFFFFF"/>
        <w:jc w:val="both"/>
        <w:rPr>
          <w:rFonts w:eastAsia="Times New Roman" w:cs="Times New Roman"/>
          <w:color w:val="000000" w:themeColor="text1"/>
          <w:sz w:val="26"/>
          <w:szCs w:val="26"/>
          <w:lang w:eastAsia="vi-VN"/>
        </w:rPr>
      </w:pPr>
      <w:r w:rsidRPr="0072202D">
        <w:rPr>
          <w:rFonts w:eastAsia="Times New Roman" w:cs="Times New Roman"/>
          <w:color w:val="000000" w:themeColor="text1"/>
          <w:sz w:val="26"/>
          <w:szCs w:val="26"/>
          <w:lang w:val="en-US" w:eastAsia="vi-VN"/>
        </w:rPr>
        <w:t>-</w:t>
      </w:r>
      <w:r w:rsidR="004C3E76" w:rsidRPr="004C3E76">
        <w:rPr>
          <w:rFonts w:eastAsia="Times New Roman" w:cs="Times New Roman"/>
          <w:color w:val="000000" w:themeColor="text1"/>
          <w:sz w:val="26"/>
          <w:szCs w:val="26"/>
          <w:lang w:eastAsia="vi-VN"/>
        </w:rPr>
        <w:t>Tăng Aldosteron tiên phát: 100-400 mg/ngày, chia 2 – 4 lần trước khi phẫu thuật. Liều thấp nhất có hiệu quả có thể duy trì trong thời gian dài đối với người bệnh không thể phẫu thuật.</w:t>
      </w:r>
    </w:p>
    <w:p w14:paraId="08EFF358" w14:textId="2A8B8BAA" w:rsidR="004C3E76" w:rsidRPr="004C3E76" w:rsidRDefault="004C3E76" w:rsidP="00B7218D">
      <w:pPr>
        <w:shd w:val="clear" w:color="auto" w:fill="FFFFFF"/>
        <w:ind w:left="1020"/>
        <w:jc w:val="both"/>
        <w:rPr>
          <w:rFonts w:eastAsia="Times New Roman" w:cs="Times New Roman"/>
          <w:color w:val="000000" w:themeColor="text1"/>
          <w:sz w:val="26"/>
          <w:szCs w:val="26"/>
          <w:lang w:eastAsia="vi-VN"/>
        </w:rPr>
      </w:pPr>
      <w:r w:rsidRPr="004C3E76">
        <w:rPr>
          <w:rFonts w:eastAsia="Times New Roman" w:cs="Times New Roman"/>
          <w:b/>
          <w:bCs/>
          <w:i/>
          <w:iCs/>
          <w:color w:val="000000" w:themeColor="text1"/>
          <w:sz w:val="26"/>
          <w:szCs w:val="26"/>
          <w:lang w:eastAsia="vi-VN"/>
        </w:rPr>
        <w:t>Trẻ em</w:t>
      </w:r>
      <w:r w:rsidRPr="0072202D">
        <w:rPr>
          <w:rFonts w:eastAsia="Times New Roman" w:cs="Times New Roman"/>
          <w:color w:val="000000" w:themeColor="text1"/>
          <w:sz w:val="26"/>
          <w:szCs w:val="26"/>
          <w:lang w:val="en-US" w:eastAsia="vi-VN"/>
        </w:rPr>
        <w:t xml:space="preserve"> :</w:t>
      </w:r>
    </w:p>
    <w:p w14:paraId="4431F0B4" w14:textId="1A24B703" w:rsidR="00FA3541" w:rsidRPr="0072202D" w:rsidRDefault="00F96C85" w:rsidP="00827DA1">
      <w:pPr>
        <w:shd w:val="clear" w:color="auto" w:fill="FFFFFF"/>
        <w:jc w:val="both"/>
        <w:rPr>
          <w:b/>
          <w:i/>
          <w:iCs/>
          <w:color w:val="000000" w:themeColor="text1"/>
          <w:sz w:val="26"/>
          <w:szCs w:val="26"/>
          <w:lang w:val="en-US"/>
        </w:rPr>
      </w:pPr>
      <w:r w:rsidRPr="0072202D">
        <w:rPr>
          <w:rFonts w:eastAsia="Times New Roman" w:cs="Times New Roman"/>
          <w:color w:val="000000" w:themeColor="text1"/>
          <w:sz w:val="26"/>
          <w:szCs w:val="26"/>
          <w:lang w:val="en-US" w:eastAsia="vi-VN"/>
        </w:rPr>
        <w:t>-</w:t>
      </w:r>
      <w:r w:rsidR="004C3E76" w:rsidRPr="004C3E76">
        <w:rPr>
          <w:rFonts w:eastAsia="Times New Roman" w:cs="Times New Roman"/>
          <w:color w:val="000000" w:themeColor="text1"/>
          <w:sz w:val="26"/>
          <w:szCs w:val="26"/>
          <w:lang w:eastAsia="vi-VN"/>
        </w:rPr>
        <w:t>Lợi tiểu hoặc trị tăng huyết áp, cổ trướng do xơ gan: Liều ban đầu uống 1 – 3 mg/kg/ngày, dùng 1 lần hoặc chia 2 – 4 lần; liều được điều chỉnh sau 5 ngày. </w:t>
      </w:r>
    </w:p>
    <w:p w14:paraId="69EB31DA" w14:textId="5C04018E" w:rsidR="00962075" w:rsidRPr="0072202D" w:rsidRDefault="00FD1499" w:rsidP="00B7218D">
      <w:pPr>
        <w:rPr>
          <w:b/>
          <w:color w:val="000000" w:themeColor="text1"/>
          <w:sz w:val="26"/>
          <w:szCs w:val="26"/>
          <w:lang w:val="en-US"/>
        </w:rPr>
      </w:pPr>
      <w:r w:rsidRPr="0072202D">
        <w:rPr>
          <w:b/>
          <w:color w:val="000000" w:themeColor="text1"/>
          <w:sz w:val="26"/>
          <w:szCs w:val="26"/>
          <w:lang w:val="en-US"/>
        </w:rPr>
        <w:t>Chống chỉ định:</w:t>
      </w:r>
    </w:p>
    <w:p w14:paraId="20BC8279" w14:textId="2FA41E9D" w:rsidR="00F02A5D" w:rsidRPr="0072202D" w:rsidRDefault="00F02A5D" w:rsidP="00B7218D">
      <w:pPr>
        <w:pStyle w:val="ListParagraph"/>
        <w:numPr>
          <w:ilvl w:val="0"/>
          <w:numId w:val="9"/>
        </w:numPr>
        <w:rPr>
          <w:b/>
          <w:color w:val="000000" w:themeColor="text1"/>
          <w:sz w:val="26"/>
          <w:szCs w:val="26"/>
          <w:lang w:val="en-US"/>
        </w:rPr>
      </w:pPr>
      <w:r w:rsidRPr="0072202D">
        <w:rPr>
          <w:bCs/>
          <w:color w:val="000000" w:themeColor="text1"/>
          <w:sz w:val="26"/>
          <w:szCs w:val="26"/>
          <w:lang w:val="en-US"/>
        </w:rPr>
        <w:t>Suy thận cấp, suy thận nặn</w:t>
      </w:r>
      <w:r w:rsidR="007D00D8">
        <w:rPr>
          <w:bCs/>
          <w:color w:val="000000" w:themeColor="text1"/>
          <w:sz w:val="26"/>
          <w:szCs w:val="26"/>
          <w:lang w:val="en-US"/>
        </w:rPr>
        <w:t>g.</w:t>
      </w:r>
    </w:p>
    <w:p w14:paraId="6D77A6F2" w14:textId="4155A19C" w:rsidR="00F02A5D" w:rsidRPr="0072202D" w:rsidRDefault="00F02A5D" w:rsidP="00B7218D">
      <w:pPr>
        <w:pStyle w:val="ListParagraph"/>
        <w:numPr>
          <w:ilvl w:val="0"/>
          <w:numId w:val="9"/>
        </w:numPr>
        <w:rPr>
          <w:b/>
          <w:color w:val="000000" w:themeColor="text1"/>
          <w:sz w:val="26"/>
          <w:szCs w:val="26"/>
          <w:lang w:val="en-US"/>
        </w:rPr>
      </w:pPr>
      <w:r w:rsidRPr="0072202D">
        <w:rPr>
          <w:bCs/>
          <w:color w:val="000000" w:themeColor="text1"/>
          <w:sz w:val="26"/>
          <w:szCs w:val="26"/>
          <w:lang w:val="en-US"/>
        </w:rPr>
        <w:lastRenderedPageBreak/>
        <w:t>Vô niệu, tăng kali huyết</w:t>
      </w:r>
      <w:r w:rsidR="00D26685" w:rsidRPr="0072202D">
        <w:rPr>
          <w:bCs/>
          <w:color w:val="000000" w:themeColor="text1"/>
          <w:sz w:val="26"/>
          <w:szCs w:val="26"/>
          <w:lang w:val="en-US"/>
        </w:rPr>
        <w:t>.</w:t>
      </w:r>
    </w:p>
    <w:p w14:paraId="0A5419D0" w14:textId="3ABBE222" w:rsidR="00F02A5D" w:rsidRPr="0072202D" w:rsidRDefault="00F02A5D" w:rsidP="00B7218D">
      <w:pPr>
        <w:pStyle w:val="ListParagraph"/>
        <w:numPr>
          <w:ilvl w:val="0"/>
          <w:numId w:val="9"/>
        </w:numPr>
        <w:rPr>
          <w:b/>
          <w:color w:val="000000" w:themeColor="text1"/>
          <w:sz w:val="26"/>
          <w:szCs w:val="26"/>
          <w:lang w:val="en-US"/>
        </w:rPr>
      </w:pPr>
      <w:r w:rsidRPr="0072202D">
        <w:rPr>
          <w:bCs/>
          <w:color w:val="000000" w:themeColor="text1"/>
          <w:sz w:val="26"/>
          <w:szCs w:val="26"/>
          <w:lang w:val="en-US"/>
        </w:rPr>
        <w:t>Mẫn cảm với Spir</w:t>
      </w:r>
      <w:r w:rsidR="00D26685" w:rsidRPr="0072202D">
        <w:rPr>
          <w:bCs/>
          <w:color w:val="000000" w:themeColor="text1"/>
          <w:sz w:val="26"/>
          <w:szCs w:val="26"/>
          <w:lang w:val="en-US"/>
        </w:rPr>
        <w:t>onolacton .</w:t>
      </w:r>
    </w:p>
    <w:p w14:paraId="5B1775C9" w14:textId="41F9A712" w:rsidR="00FF30F4" w:rsidRPr="0072202D" w:rsidRDefault="00CA7349" w:rsidP="00B7218D">
      <w:pPr>
        <w:pStyle w:val="NormalWeb"/>
        <w:shd w:val="clear" w:color="auto" w:fill="FFFFFF"/>
        <w:spacing w:before="0" w:beforeAutospacing="0"/>
        <w:jc w:val="both"/>
        <w:rPr>
          <w:b/>
          <w:color w:val="000000" w:themeColor="text1"/>
          <w:sz w:val="26"/>
          <w:szCs w:val="26"/>
          <w:lang w:val="en-US"/>
        </w:rPr>
      </w:pPr>
      <w:r w:rsidRPr="0072202D">
        <w:rPr>
          <w:b/>
          <w:color w:val="000000" w:themeColor="text1"/>
          <w:sz w:val="26"/>
          <w:szCs w:val="26"/>
          <w:lang w:val="en-US"/>
        </w:rPr>
        <w:t>Tương tác thuốc:</w:t>
      </w:r>
    </w:p>
    <w:p w14:paraId="785C67B5" w14:textId="0F78E159" w:rsidR="008416E8" w:rsidRPr="0072202D" w:rsidRDefault="00C66A2B" w:rsidP="00B7218D">
      <w:pPr>
        <w:pStyle w:val="NormalWeb"/>
        <w:numPr>
          <w:ilvl w:val="0"/>
          <w:numId w:val="9"/>
        </w:numPr>
        <w:shd w:val="clear" w:color="auto" w:fill="FFFFFF"/>
        <w:spacing w:before="0" w:beforeAutospacing="0"/>
        <w:jc w:val="both"/>
        <w:rPr>
          <w:b/>
          <w:color w:val="000000" w:themeColor="text1"/>
          <w:sz w:val="26"/>
          <w:szCs w:val="26"/>
          <w:lang w:val="en-US"/>
        </w:rPr>
      </w:pPr>
      <w:r w:rsidRPr="0072202D">
        <w:rPr>
          <w:bCs/>
          <w:color w:val="000000" w:themeColor="text1"/>
          <w:sz w:val="26"/>
          <w:szCs w:val="26"/>
          <w:lang w:val="en-US"/>
        </w:rPr>
        <w:t xml:space="preserve">Sử dụng đồng thời spironolacton với các chất ức chế men chuyển </w:t>
      </w:r>
      <w:r w:rsidR="00F71CD2" w:rsidRPr="0072202D">
        <w:rPr>
          <w:bCs/>
          <w:color w:val="000000" w:themeColor="text1"/>
          <w:sz w:val="26"/>
          <w:szCs w:val="26"/>
          <w:lang w:val="en-US"/>
        </w:rPr>
        <w:t xml:space="preserve">có thể dẫn tới tăng kali huyết </w:t>
      </w:r>
      <w:r w:rsidR="00F7119F" w:rsidRPr="0072202D">
        <w:rPr>
          <w:bCs/>
          <w:color w:val="000000" w:themeColor="text1"/>
          <w:sz w:val="26"/>
          <w:szCs w:val="26"/>
          <w:lang w:val="en-US"/>
        </w:rPr>
        <w:t>nặng đặc biệt trên bn suy thận .</w:t>
      </w:r>
      <w:r w:rsidR="00BC2405" w:rsidRPr="0072202D">
        <w:rPr>
          <w:bCs/>
          <w:color w:val="000000" w:themeColor="text1"/>
          <w:sz w:val="26"/>
          <w:szCs w:val="26"/>
          <w:lang w:val="en-US"/>
        </w:rPr>
        <w:t xml:space="preserve">Tác dụng chống đông của coumarin, dẫn </w:t>
      </w:r>
      <w:r w:rsidR="004166ED" w:rsidRPr="0072202D">
        <w:rPr>
          <w:bCs/>
          <w:color w:val="000000" w:themeColor="text1"/>
          <w:sz w:val="26"/>
          <w:szCs w:val="26"/>
          <w:lang w:val="en-US"/>
        </w:rPr>
        <w:t xml:space="preserve">chất indandion hay heparin bị giảm khi dùng đồng thời với </w:t>
      </w:r>
      <w:r w:rsidR="002C0E29" w:rsidRPr="0072202D">
        <w:rPr>
          <w:bCs/>
          <w:color w:val="000000" w:themeColor="text1"/>
          <w:sz w:val="26"/>
          <w:szCs w:val="26"/>
          <w:lang w:val="en-US"/>
        </w:rPr>
        <w:t xml:space="preserve">Spironolacton .Sử dụng Spironolacton </w:t>
      </w:r>
      <w:r w:rsidR="00973D6E" w:rsidRPr="0072202D">
        <w:rPr>
          <w:bCs/>
          <w:color w:val="000000" w:themeColor="text1"/>
          <w:sz w:val="26"/>
          <w:szCs w:val="26"/>
          <w:lang w:val="en-US"/>
        </w:rPr>
        <w:t>với indomethacin sẽ làm giảm tác dụng hạ huyết áp của thuốc .</w:t>
      </w:r>
      <w:r w:rsidR="008416E8" w:rsidRPr="0072202D">
        <w:rPr>
          <w:bCs/>
          <w:color w:val="000000" w:themeColor="text1"/>
          <w:sz w:val="26"/>
          <w:szCs w:val="26"/>
          <w:lang w:val="en-US"/>
        </w:rPr>
        <w:t xml:space="preserve">Sử dụng đồng thời lithi với spironolacton có thể dẫn đến ngộ độc lithi </w:t>
      </w:r>
      <w:r w:rsidR="00632F41" w:rsidRPr="0072202D">
        <w:rPr>
          <w:bCs/>
          <w:color w:val="000000" w:themeColor="text1"/>
          <w:sz w:val="26"/>
          <w:szCs w:val="26"/>
          <w:lang w:val="en-US"/>
        </w:rPr>
        <w:t>do giảm độ thanh thải .</w:t>
      </w:r>
    </w:p>
    <w:p w14:paraId="401398A0" w14:textId="193B9CE0" w:rsidR="00632F41" w:rsidRPr="0072202D" w:rsidRDefault="00687A0F" w:rsidP="00B7218D">
      <w:pPr>
        <w:pStyle w:val="NormalWeb"/>
        <w:numPr>
          <w:ilvl w:val="0"/>
          <w:numId w:val="9"/>
        </w:numPr>
        <w:shd w:val="clear" w:color="auto" w:fill="FFFFFF"/>
        <w:spacing w:before="0" w:beforeAutospacing="0"/>
        <w:jc w:val="both"/>
        <w:rPr>
          <w:b/>
          <w:color w:val="000000" w:themeColor="text1"/>
          <w:sz w:val="26"/>
          <w:szCs w:val="26"/>
          <w:lang w:val="en-US"/>
        </w:rPr>
      </w:pPr>
      <w:r w:rsidRPr="0072202D">
        <w:rPr>
          <w:bCs/>
          <w:color w:val="000000" w:themeColor="text1"/>
          <w:sz w:val="26"/>
          <w:szCs w:val="26"/>
          <w:lang w:val="en-US"/>
        </w:rPr>
        <w:t xml:space="preserve">Rượu , thuốc an thần, thuốc gây nghiện </w:t>
      </w:r>
      <w:r w:rsidR="00DA1412" w:rsidRPr="0072202D">
        <w:rPr>
          <w:bCs/>
          <w:color w:val="000000" w:themeColor="text1"/>
          <w:sz w:val="26"/>
          <w:szCs w:val="26"/>
          <w:lang w:val="en-US"/>
        </w:rPr>
        <w:t>: khả năng hạ huyết áp tư thế có thể xảy ra.</w:t>
      </w:r>
    </w:p>
    <w:p w14:paraId="1EFE02FC" w14:textId="587A54D4" w:rsidR="00DA1412" w:rsidRPr="0072202D" w:rsidRDefault="00DA1412" w:rsidP="00B7218D">
      <w:pPr>
        <w:pStyle w:val="NormalWeb"/>
        <w:numPr>
          <w:ilvl w:val="0"/>
          <w:numId w:val="9"/>
        </w:numPr>
        <w:shd w:val="clear" w:color="auto" w:fill="FFFFFF"/>
        <w:spacing w:before="0" w:beforeAutospacing="0"/>
        <w:jc w:val="both"/>
        <w:rPr>
          <w:b/>
          <w:color w:val="000000" w:themeColor="text1"/>
          <w:sz w:val="26"/>
          <w:szCs w:val="26"/>
          <w:lang w:val="en-US"/>
        </w:rPr>
      </w:pPr>
      <w:r w:rsidRPr="0072202D">
        <w:rPr>
          <w:bCs/>
          <w:color w:val="000000" w:themeColor="text1"/>
          <w:sz w:val="26"/>
          <w:szCs w:val="26"/>
          <w:lang w:val="en-US"/>
        </w:rPr>
        <w:t>Corticos</w:t>
      </w:r>
      <w:r w:rsidR="00B71780" w:rsidRPr="0072202D">
        <w:rPr>
          <w:bCs/>
          <w:color w:val="000000" w:themeColor="text1"/>
          <w:sz w:val="26"/>
          <w:szCs w:val="26"/>
          <w:lang w:val="en-US"/>
        </w:rPr>
        <w:t xml:space="preserve">teroid : Gây tăng suy kiệt chất điện giải , đặc biệt hạ kali máu </w:t>
      </w:r>
    </w:p>
    <w:p w14:paraId="0D148B65" w14:textId="77777777" w:rsidR="0072202D" w:rsidRPr="0072202D" w:rsidRDefault="00B01C0A" w:rsidP="00B7218D">
      <w:pPr>
        <w:pStyle w:val="NormalWeb"/>
        <w:numPr>
          <w:ilvl w:val="0"/>
          <w:numId w:val="9"/>
        </w:numPr>
        <w:shd w:val="clear" w:color="auto" w:fill="FFFFFF"/>
        <w:spacing w:before="0" w:beforeAutospacing="0"/>
        <w:jc w:val="both"/>
        <w:rPr>
          <w:b/>
          <w:color w:val="000000" w:themeColor="text1"/>
          <w:sz w:val="26"/>
          <w:szCs w:val="26"/>
          <w:lang w:val="en-US"/>
        </w:rPr>
      </w:pPr>
      <w:r w:rsidRPr="0072202D">
        <w:rPr>
          <w:bCs/>
          <w:color w:val="000000" w:themeColor="text1"/>
          <w:sz w:val="26"/>
          <w:szCs w:val="26"/>
          <w:lang w:val="en-US"/>
        </w:rPr>
        <w:t>Thuốc giãn cơ không phân cực ( như tubocurarin ) : có thể gây tăng đáp ứng dẫn đến giãn cơ.</w:t>
      </w:r>
    </w:p>
    <w:p w14:paraId="6996BB31" w14:textId="460A1D58" w:rsidR="00587887" w:rsidRPr="0072202D" w:rsidRDefault="00A30D01" w:rsidP="00B7218D">
      <w:pPr>
        <w:pStyle w:val="NormalWeb"/>
        <w:shd w:val="clear" w:color="auto" w:fill="FFFFFF"/>
        <w:spacing w:before="0" w:beforeAutospacing="0"/>
        <w:ind w:left="720"/>
        <w:jc w:val="both"/>
        <w:rPr>
          <w:b/>
          <w:color w:val="000000" w:themeColor="text1"/>
          <w:sz w:val="26"/>
          <w:szCs w:val="26"/>
          <w:lang w:val="en-US"/>
        </w:rPr>
      </w:pPr>
      <w:r w:rsidRPr="0072202D">
        <w:rPr>
          <w:b/>
          <w:color w:val="000000" w:themeColor="text1"/>
          <w:sz w:val="26"/>
          <w:szCs w:val="26"/>
          <w:lang w:val="en-US"/>
        </w:rPr>
        <w:t>Thận trọng:</w:t>
      </w:r>
    </w:p>
    <w:p w14:paraId="05009468" w14:textId="2435B88F" w:rsidR="00B01C0A" w:rsidRPr="00D46C80" w:rsidRDefault="003172B1" w:rsidP="00B7218D">
      <w:pPr>
        <w:numPr>
          <w:ilvl w:val="0"/>
          <w:numId w:val="9"/>
        </w:numPr>
        <w:shd w:val="clear" w:color="auto" w:fill="FFFFFF"/>
        <w:jc w:val="both"/>
        <w:rPr>
          <w:rFonts w:cs="Times New Roman"/>
          <w:b/>
          <w:color w:val="000000" w:themeColor="text1"/>
          <w:sz w:val="26"/>
          <w:szCs w:val="26"/>
          <w:lang w:val="en-US"/>
        </w:rPr>
      </w:pPr>
      <w:r w:rsidRPr="003172B1">
        <w:rPr>
          <w:rFonts w:eastAsia="Times New Roman" w:cs="Times New Roman"/>
          <w:color w:val="000000" w:themeColor="text1"/>
          <w:sz w:val="26"/>
          <w:szCs w:val="26"/>
          <w:lang w:eastAsia="vi-VN"/>
        </w:rPr>
        <w:t>Những đối tượng cần lưu ý trước khi dùng thuốc: người già, phụ nữ mang thai, phụ nữ cho con bú, trẻ em dưới 15 tuổi, người suy gan, suy thận, người mẫn cảm dị ứng với bất cứ chất nào trong thành phần của thuốc… Hoặc đối tượng bị nhược cơ, hôn mê gan, viêm loét dạ dày</w:t>
      </w:r>
      <w:r w:rsidR="0072202D" w:rsidRPr="0072202D">
        <w:rPr>
          <w:rFonts w:eastAsia="Times New Roman" w:cs="Times New Roman"/>
          <w:color w:val="000000" w:themeColor="text1"/>
          <w:sz w:val="26"/>
          <w:szCs w:val="26"/>
          <w:lang w:val="en-US" w:eastAsia="vi-VN"/>
        </w:rPr>
        <w:t>.</w:t>
      </w:r>
    </w:p>
    <w:p w14:paraId="3BF609D6" w14:textId="77777777" w:rsidR="00D46C80" w:rsidRPr="0072202D" w:rsidRDefault="00D46C80" w:rsidP="00D46C80">
      <w:pPr>
        <w:shd w:val="clear" w:color="auto" w:fill="FFFFFF"/>
        <w:ind w:left="720"/>
        <w:jc w:val="both"/>
        <w:rPr>
          <w:rFonts w:cs="Times New Roman"/>
          <w:b/>
          <w:color w:val="000000" w:themeColor="text1"/>
          <w:sz w:val="26"/>
          <w:szCs w:val="26"/>
          <w:lang w:val="en-US"/>
        </w:rPr>
      </w:pPr>
    </w:p>
    <w:p w14:paraId="52B14ABC" w14:textId="168E6085" w:rsidR="00A30D01" w:rsidRPr="0072202D" w:rsidRDefault="00A30D01" w:rsidP="00B7218D">
      <w:pPr>
        <w:pStyle w:val="NormalWeb"/>
        <w:shd w:val="clear" w:color="auto" w:fill="FFFFFF"/>
        <w:spacing w:before="0" w:beforeAutospacing="0"/>
        <w:jc w:val="both"/>
        <w:rPr>
          <w:b/>
          <w:color w:val="000000" w:themeColor="text1"/>
          <w:sz w:val="26"/>
          <w:szCs w:val="26"/>
          <w:lang w:val="en-US"/>
        </w:rPr>
      </w:pPr>
      <w:r w:rsidRPr="0072202D">
        <w:rPr>
          <w:b/>
          <w:color w:val="000000" w:themeColor="text1"/>
          <w:sz w:val="26"/>
          <w:szCs w:val="26"/>
          <w:lang w:val="en-US"/>
        </w:rPr>
        <w:t>Tác dụng không mong muốn:</w:t>
      </w:r>
    </w:p>
    <w:p w14:paraId="497CCE45" w14:textId="77777777" w:rsidR="004E5698" w:rsidRPr="004E5698" w:rsidRDefault="004E5698" w:rsidP="00B7218D">
      <w:pPr>
        <w:numPr>
          <w:ilvl w:val="0"/>
          <w:numId w:val="12"/>
        </w:numPr>
        <w:shd w:val="clear" w:color="auto" w:fill="FFFFFF"/>
        <w:ind w:left="102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Thường gặp, ADR &gt;1/100</w:t>
      </w:r>
    </w:p>
    <w:p w14:paraId="540204E2"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Toàn thân: Mệt mỏi, đau đầu, liệt dương, ngủ gà.</w:t>
      </w:r>
    </w:p>
    <w:p w14:paraId="6C822771"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Nội tiết: Tăng Prolactin, to vú ở đàn ông, chảy sữa nhiều, rối loạn kinh nguyệt, mất kinh, chảy máu sau mãn kinh.</w:t>
      </w:r>
    </w:p>
    <w:p w14:paraId="583015FB"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Tiêu hóa: Tiêu chảy, buồn nôn.</w:t>
      </w:r>
    </w:p>
    <w:p w14:paraId="47C828CE" w14:textId="77777777" w:rsidR="004E5698" w:rsidRPr="004E5698" w:rsidRDefault="004E5698" w:rsidP="00B7218D">
      <w:pPr>
        <w:numPr>
          <w:ilvl w:val="0"/>
          <w:numId w:val="12"/>
        </w:numPr>
        <w:shd w:val="clear" w:color="auto" w:fill="FFFFFF"/>
        <w:ind w:left="102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Ít gặp, 1/1000 &lt; ADR &lt; 1/100</w:t>
      </w:r>
    </w:p>
    <w:p w14:paraId="64D252E1"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Da: Ban đỏ, ngoại ban, mày đay.</w:t>
      </w:r>
    </w:p>
    <w:p w14:paraId="73C27F17"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Chuyển hóa: Tăng Kali huyết, giảm Natri huyết.</w:t>
      </w:r>
    </w:p>
    <w:p w14:paraId="07929124"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Thần kinh: Chuột rút/ co thắt cơ, dị cảm.</w:t>
      </w:r>
    </w:p>
    <w:p w14:paraId="1CD6C841" w14:textId="77777777" w:rsidR="004E5698" w:rsidRPr="004E5698" w:rsidRDefault="004E5698" w:rsidP="00B7218D">
      <w:pPr>
        <w:numPr>
          <w:ilvl w:val="1"/>
          <w:numId w:val="12"/>
        </w:numPr>
        <w:shd w:val="clear" w:color="auto" w:fill="FFFFFF"/>
        <w:ind w:left="204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Sinh dục tiết niệu: Tăng Creatinin huyết thanh.</w:t>
      </w:r>
    </w:p>
    <w:p w14:paraId="76CD2599" w14:textId="77777777" w:rsidR="004E5698" w:rsidRPr="004E5698" w:rsidRDefault="004E5698" w:rsidP="00B7218D">
      <w:pPr>
        <w:numPr>
          <w:ilvl w:val="0"/>
          <w:numId w:val="12"/>
        </w:numPr>
        <w:shd w:val="clear" w:color="auto" w:fill="FFFFFF"/>
        <w:ind w:left="1020"/>
        <w:jc w:val="both"/>
        <w:rPr>
          <w:rFonts w:eastAsia="Times New Roman" w:cs="Times New Roman"/>
          <w:color w:val="000000" w:themeColor="text1"/>
          <w:sz w:val="26"/>
          <w:szCs w:val="26"/>
          <w:lang w:eastAsia="vi-VN"/>
        </w:rPr>
      </w:pPr>
      <w:r w:rsidRPr="004E5698">
        <w:rPr>
          <w:rFonts w:eastAsia="Times New Roman" w:cs="Times New Roman"/>
          <w:color w:val="000000" w:themeColor="text1"/>
          <w:sz w:val="26"/>
          <w:szCs w:val="26"/>
          <w:lang w:eastAsia="vi-VN"/>
        </w:rPr>
        <w:t>Hiếm gặp, ADR &lt;1/1000</w:t>
      </w:r>
    </w:p>
    <w:p w14:paraId="6F1982C3" w14:textId="332E3B41" w:rsidR="004E5698" w:rsidRPr="0072202D" w:rsidRDefault="004E5698" w:rsidP="00B7218D">
      <w:pPr>
        <w:numPr>
          <w:ilvl w:val="1"/>
          <w:numId w:val="12"/>
        </w:numPr>
        <w:shd w:val="clear" w:color="auto" w:fill="FFFFFF"/>
        <w:ind w:left="2040"/>
        <w:jc w:val="both"/>
        <w:rPr>
          <w:rFonts w:cs="Times New Roman"/>
          <w:b/>
          <w:color w:val="000000" w:themeColor="text1"/>
          <w:sz w:val="26"/>
          <w:szCs w:val="26"/>
          <w:lang w:val="en-US"/>
        </w:rPr>
      </w:pPr>
      <w:r w:rsidRPr="004E5698">
        <w:rPr>
          <w:rFonts w:eastAsia="Times New Roman" w:cs="Times New Roman"/>
          <w:color w:val="000000" w:themeColor="text1"/>
          <w:sz w:val="26"/>
          <w:szCs w:val="26"/>
          <w:lang w:eastAsia="vi-VN"/>
        </w:rPr>
        <w:t>Máu: Mất bạch cầu hạt, giảm tiểu cầu. </w:t>
      </w:r>
    </w:p>
    <w:p w14:paraId="442ECCE1" w14:textId="43AE5E78" w:rsidR="00395F3F" w:rsidRPr="0072202D" w:rsidRDefault="00395F3F" w:rsidP="00B7218D">
      <w:pPr>
        <w:rPr>
          <w:rFonts w:cs="Times New Roman"/>
          <w:b/>
          <w:bCs/>
          <w:color w:val="000000" w:themeColor="text1"/>
          <w:sz w:val="26"/>
          <w:szCs w:val="26"/>
          <w:shd w:val="clear" w:color="auto" w:fill="FFFFFF"/>
          <w:lang w:val="en-US"/>
        </w:rPr>
      </w:pPr>
      <w:r w:rsidRPr="0072202D">
        <w:rPr>
          <w:rFonts w:cs="Times New Roman"/>
          <w:b/>
          <w:bCs/>
          <w:color w:val="000000" w:themeColor="text1"/>
          <w:sz w:val="26"/>
          <w:szCs w:val="26"/>
          <w:shd w:val="clear" w:color="auto" w:fill="FFFFFF"/>
          <w:lang w:val="en-US"/>
        </w:rPr>
        <w:t xml:space="preserve">Qua liều và cách xử trí : </w:t>
      </w:r>
    </w:p>
    <w:p w14:paraId="136AEFF9" w14:textId="13C8B3A2" w:rsidR="00433FE2" w:rsidRPr="0072202D" w:rsidRDefault="00433FE2" w:rsidP="00B7218D">
      <w:pPr>
        <w:pStyle w:val="ListParagraph"/>
        <w:numPr>
          <w:ilvl w:val="0"/>
          <w:numId w:val="9"/>
        </w:numPr>
        <w:rPr>
          <w:rFonts w:cs="Times New Roman"/>
          <w:b/>
          <w:bCs/>
          <w:color w:val="000000" w:themeColor="text1"/>
          <w:sz w:val="26"/>
          <w:szCs w:val="26"/>
          <w:shd w:val="clear" w:color="auto" w:fill="FFFFFF"/>
          <w:lang w:val="en-US"/>
        </w:rPr>
      </w:pPr>
      <w:r w:rsidRPr="0072202D">
        <w:rPr>
          <w:rFonts w:cs="Times New Roman"/>
          <w:color w:val="000000" w:themeColor="text1"/>
          <w:sz w:val="26"/>
          <w:szCs w:val="26"/>
          <w:shd w:val="clear" w:color="auto" w:fill="FFFFFF"/>
          <w:lang w:val="en-US"/>
        </w:rPr>
        <w:t>Biểu hiện : lo lắng , lẫn lộn , yếu cơ , khó thở .</w:t>
      </w:r>
    </w:p>
    <w:p w14:paraId="15A01A35" w14:textId="26D5D056" w:rsidR="00433FE2" w:rsidRPr="0072202D" w:rsidRDefault="00433FE2" w:rsidP="00B7218D">
      <w:pPr>
        <w:pStyle w:val="ListParagraph"/>
        <w:numPr>
          <w:ilvl w:val="0"/>
          <w:numId w:val="9"/>
        </w:numPr>
        <w:rPr>
          <w:rFonts w:cs="Times New Roman"/>
          <w:b/>
          <w:bCs/>
          <w:color w:val="000000" w:themeColor="text1"/>
          <w:sz w:val="26"/>
          <w:szCs w:val="26"/>
          <w:shd w:val="clear" w:color="auto" w:fill="FFFFFF"/>
          <w:lang w:val="en-US"/>
        </w:rPr>
      </w:pPr>
      <w:r w:rsidRPr="0072202D">
        <w:rPr>
          <w:rFonts w:cs="Times New Roman"/>
          <w:color w:val="000000" w:themeColor="text1"/>
          <w:sz w:val="26"/>
          <w:szCs w:val="26"/>
          <w:shd w:val="clear" w:color="auto" w:fill="FFFFFF"/>
          <w:lang w:val="en-US"/>
        </w:rPr>
        <w:t xml:space="preserve">Xử trí : </w:t>
      </w:r>
      <w:r w:rsidR="007A0CB2" w:rsidRPr="0072202D">
        <w:rPr>
          <w:rFonts w:cs="Times New Roman"/>
          <w:color w:val="000000" w:themeColor="text1"/>
          <w:sz w:val="26"/>
          <w:szCs w:val="26"/>
          <w:shd w:val="clear" w:color="auto" w:fill="FFFFFF"/>
          <w:lang w:val="en-US"/>
        </w:rPr>
        <w:t>Rửa dạ dày , dùng than hoạt .Kiểm tra cân bằng điện giải và chức năng thận.</w:t>
      </w:r>
    </w:p>
    <w:p w14:paraId="2CDBFFD0" w14:textId="454D2B46" w:rsidR="00FA0AE9" w:rsidRPr="0072202D" w:rsidRDefault="00FA0AE9" w:rsidP="00B7218D">
      <w:pPr>
        <w:rPr>
          <w:rFonts w:cs="Times New Roman"/>
          <w:b/>
          <w:bCs/>
          <w:color w:val="000000" w:themeColor="text1"/>
          <w:sz w:val="26"/>
          <w:szCs w:val="26"/>
          <w:shd w:val="clear" w:color="auto" w:fill="FFFFFF"/>
          <w:lang w:val="en-US"/>
        </w:rPr>
      </w:pPr>
      <w:r w:rsidRPr="0072202D">
        <w:rPr>
          <w:rFonts w:cs="Times New Roman"/>
          <w:b/>
          <w:bCs/>
          <w:color w:val="000000" w:themeColor="text1"/>
          <w:sz w:val="26"/>
          <w:szCs w:val="26"/>
          <w:shd w:val="clear" w:color="auto" w:fill="FFFFFF"/>
          <w:lang w:val="en-US"/>
        </w:rPr>
        <w:t>Sử dụng thuốc cho phụ nữ có thai và cho con bú :</w:t>
      </w:r>
    </w:p>
    <w:p w14:paraId="3C8203D5" w14:textId="7DF356F3" w:rsidR="00FA0AE9" w:rsidRPr="0072202D" w:rsidRDefault="00F0635B" w:rsidP="00B7218D">
      <w:pPr>
        <w:rPr>
          <w:rFonts w:cs="Times New Roman"/>
          <w:color w:val="000000" w:themeColor="text1"/>
          <w:sz w:val="26"/>
          <w:szCs w:val="26"/>
          <w:shd w:val="clear" w:color="auto" w:fill="FFFFFF"/>
          <w:lang w:val="en-US"/>
        </w:rPr>
      </w:pPr>
      <w:r w:rsidRPr="0072202D">
        <w:rPr>
          <w:rFonts w:cs="Times New Roman"/>
          <w:i/>
          <w:iCs/>
          <w:color w:val="000000" w:themeColor="text1"/>
          <w:sz w:val="26"/>
          <w:szCs w:val="26"/>
          <w:shd w:val="clear" w:color="auto" w:fill="FFFFFF"/>
          <w:lang w:val="en-US"/>
        </w:rPr>
        <w:t>Phụ nữ có thai</w:t>
      </w:r>
      <w:r w:rsidRPr="0072202D">
        <w:rPr>
          <w:rFonts w:cs="Times New Roman"/>
          <w:color w:val="000000" w:themeColor="text1"/>
          <w:sz w:val="26"/>
          <w:szCs w:val="26"/>
          <w:shd w:val="clear" w:color="auto" w:fill="FFFFFF"/>
          <w:lang w:val="en-US"/>
        </w:rPr>
        <w:t>:</w:t>
      </w:r>
      <w:r w:rsidR="00350DA1" w:rsidRPr="0072202D">
        <w:rPr>
          <w:rFonts w:cs="Times New Roman"/>
          <w:color w:val="000000" w:themeColor="text1"/>
          <w:sz w:val="26"/>
          <w:szCs w:val="26"/>
          <w:shd w:val="clear" w:color="auto" w:fill="FFFFFF"/>
          <w:lang w:val="en-US"/>
        </w:rPr>
        <w:t xml:space="preserve"> </w:t>
      </w:r>
      <w:r w:rsidR="00240181" w:rsidRPr="0072202D">
        <w:rPr>
          <w:rFonts w:cs="Times New Roman"/>
          <w:color w:val="000000" w:themeColor="text1"/>
          <w:sz w:val="26"/>
          <w:szCs w:val="26"/>
          <w:shd w:val="clear" w:color="auto" w:fill="FFFFFF"/>
          <w:lang w:val="en-US"/>
        </w:rPr>
        <w:t xml:space="preserve">Spironolacton có thể dùng được cho phụ nữ có thai </w:t>
      </w:r>
      <w:r w:rsidR="000212C4" w:rsidRPr="0072202D">
        <w:rPr>
          <w:rFonts w:cs="Times New Roman"/>
          <w:color w:val="000000" w:themeColor="text1"/>
          <w:sz w:val="26"/>
          <w:szCs w:val="26"/>
          <w:shd w:val="clear" w:color="auto" w:fill="FFFFFF"/>
          <w:lang w:val="en-US"/>
        </w:rPr>
        <w:t>khi bị bệnh tim.</w:t>
      </w:r>
    </w:p>
    <w:p w14:paraId="04C8073C" w14:textId="0D8DBF04" w:rsidR="000212C4" w:rsidRPr="0072202D" w:rsidRDefault="000212C4" w:rsidP="00B7218D">
      <w:pPr>
        <w:rPr>
          <w:rFonts w:cs="Times New Roman"/>
          <w:color w:val="000000" w:themeColor="text1"/>
          <w:sz w:val="26"/>
          <w:szCs w:val="26"/>
          <w:shd w:val="clear" w:color="auto" w:fill="FFFFFF"/>
          <w:lang w:val="en-US"/>
        </w:rPr>
      </w:pPr>
      <w:r w:rsidRPr="0072202D">
        <w:rPr>
          <w:rFonts w:cs="Times New Roman"/>
          <w:i/>
          <w:iCs/>
          <w:color w:val="000000" w:themeColor="text1"/>
          <w:sz w:val="26"/>
          <w:szCs w:val="26"/>
          <w:shd w:val="clear" w:color="auto" w:fill="FFFFFF"/>
          <w:lang w:val="en-US"/>
        </w:rPr>
        <w:t>Phụ nữ cho con bú</w:t>
      </w:r>
      <w:r w:rsidRPr="0072202D">
        <w:rPr>
          <w:rFonts w:cs="Times New Roman"/>
          <w:color w:val="000000" w:themeColor="text1"/>
          <w:sz w:val="26"/>
          <w:szCs w:val="26"/>
          <w:shd w:val="clear" w:color="auto" w:fill="FFFFFF"/>
          <w:lang w:val="en-US"/>
        </w:rPr>
        <w:t xml:space="preserve"> : Có thể sử dụng thuốc cho </w:t>
      </w:r>
      <w:r w:rsidR="001629D2" w:rsidRPr="0072202D">
        <w:rPr>
          <w:rFonts w:cs="Times New Roman"/>
          <w:color w:val="000000" w:themeColor="text1"/>
          <w:sz w:val="26"/>
          <w:szCs w:val="26"/>
          <w:shd w:val="clear" w:color="auto" w:fill="FFFFFF"/>
          <w:lang w:val="en-US"/>
        </w:rPr>
        <w:t xml:space="preserve">người mẹ trong thời kỳ cho con bú </w:t>
      </w:r>
      <w:r w:rsidR="00350DA1" w:rsidRPr="0072202D">
        <w:rPr>
          <w:rFonts w:cs="Times New Roman"/>
          <w:color w:val="000000" w:themeColor="text1"/>
          <w:sz w:val="26"/>
          <w:szCs w:val="26"/>
          <w:shd w:val="clear" w:color="auto" w:fill="FFFFFF"/>
          <w:lang w:val="en-US"/>
        </w:rPr>
        <w:t>.</w:t>
      </w:r>
    </w:p>
    <w:p w14:paraId="5051E84B" w14:textId="77777777" w:rsidR="000212C4" w:rsidRPr="0072202D" w:rsidRDefault="000212C4" w:rsidP="00B7218D">
      <w:pPr>
        <w:rPr>
          <w:rFonts w:cs="Times New Roman"/>
          <w:color w:val="000000" w:themeColor="text1"/>
          <w:sz w:val="26"/>
          <w:szCs w:val="26"/>
          <w:shd w:val="clear" w:color="auto" w:fill="FFFFFF"/>
          <w:lang w:val="en-US"/>
        </w:rPr>
      </w:pPr>
    </w:p>
    <w:p w14:paraId="04CA7651" w14:textId="77777777" w:rsidR="006E2BA3" w:rsidRPr="0072202D" w:rsidRDefault="006E2BA3" w:rsidP="00B7218D">
      <w:pPr>
        <w:rPr>
          <w:rFonts w:cs="Times New Roman"/>
          <w:color w:val="000000" w:themeColor="text1"/>
          <w:sz w:val="26"/>
          <w:szCs w:val="26"/>
          <w:lang w:val="en-US"/>
        </w:rPr>
      </w:pPr>
    </w:p>
    <w:p w14:paraId="7A369BB3" w14:textId="3B68310F" w:rsidR="001E7C7F" w:rsidRPr="0072202D" w:rsidRDefault="001E7C7F" w:rsidP="00B7218D">
      <w:pPr>
        <w:rPr>
          <w:color w:val="000000" w:themeColor="text1"/>
          <w:sz w:val="26"/>
          <w:szCs w:val="26"/>
          <w:lang w:val="en-US"/>
        </w:rPr>
      </w:pPr>
      <w:r w:rsidRPr="0072202D">
        <w:rPr>
          <w:b/>
          <w:color w:val="000000" w:themeColor="text1"/>
          <w:sz w:val="26"/>
          <w:szCs w:val="26"/>
          <w:u w:val="single"/>
          <w:lang w:val="en-US"/>
        </w:rPr>
        <w:t>Đơn giá:</w:t>
      </w:r>
      <w:r w:rsidR="002C7CB2" w:rsidRPr="0072202D">
        <w:rPr>
          <w:b/>
          <w:color w:val="000000" w:themeColor="text1"/>
          <w:sz w:val="26"/>
          <w:szCs w:val="26"/>
          <w:u w:val="single"/>
          <w:lang w:val="en-US"/>
        </w:rPr>
        <w:t xml:space="preserve"> </w:t>
      </w:r>
      <w:r w:rsidRPr="0072202D">
        <w:rPr>
          <w:color w:val="000000" w:themeColor="text1"/>
          <w:sz w:val="26"/>
          <w:szCs w:val="26"/>
          <w:lang w:val="en-US"/>
        </w:rPr>
        <w:t xml:space="preserve"> </w:t>
      </w:r>
      <w:r w:rsidR="000D1D59" w:rsidRPr="0072202D">
        <w:rPr>
          <w:color w:val="000000" w:themeColor="text1"/>
          <w:sz w:val="26"/>
          <w:szCs w:val="26"/>
          <w:lang w:val="en-US"/>
        </w:rPr>
        <w:t>1.617</w:t>
      </w:r>
      <w:r w:rsidR="002C7CB2" w:rsidRPr="0072202D">
        <w:rPr>
          <w:color w:val="000000" w:themeColor="text1"/>
          <w:sz w:val="26"/>
          <w:szCs w:val="26"/>
          <w:lang w:val="en-US"/>
        </w:rPr>
        <w:t xml:space="preserve"> đồng/ viên </w:t>
      </w:r>
    </w:p>
    <w:p w14:paraId="1C000A7B" w14:textId="657FDDE4" w:rsidR="001E7C7F" w:rsidRPr="0072202D" w:rsidRDefault="004D7D25" w:rsidP="001E7C7F">
      <w:pPr>
        <w:jc w:val="center"/>
        <w:rPr>
          <w:b/>
          <w:color w:val="000000" w:themeColor="text1"/>
          <w:sz w:val="26"/>
          <w:szCs w:val="26"/>
          <w:lang w:val="en-US"/>
        </w:rPr>
      </w:pPr>
      <w:r>
        <w:rPr>
          <w:b/>
          <w:color w:val="000000" w:themeColor="text1"/>
          <w:sz w:val="26"/>
          <w:szCs w:val="26"/>
          <w:lang w:val="en-US"/>
        </w:rPr>
        <w:t xml:space="preserve">                                                                                           </w:t>
      </w:r>
      <w:r w:rsidR="001E7C7F" w:rsidRPr="0072202D">
        <w:rPr>
          <w:b/>
          <w:color w:val="000000" w:themeColor="text1"/>
          <w:sz w:val="26"/>
          <w:szCs w:val="26"/>
          <w:lang w:val="en-US"/>
        </w:rPr>
        <w:t>DS</w:t>
      </w:r>
      <w:r w:rsidR="004629D5" w:rsidRPr="0072202D">
        <w:rPr>
          <w:b/>
          <w:color w:val="000000" w:themeColor="text1"/>
          <w:sz w:val="26"/>
          <w:szCs w:val="26"/>
          <w:lang w:val="en-US"/>
        </w:rPr>
        <w:t xml:space="preserve">. Nguyễn Thị Hường </w:t>
      </w:r>
    </w:p>
    <w:sectPr w:rsidR="001E7C7F" w:rsidRPr="0072202D" w:rsidSect="003B5EE6">
      <w:pgSz w:w="11906" w:h="16838"/>
      <w:pgMar w:top="1134" w:right="1134" w:bottom="1134"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73E6"/>
    <w:multiLevelType w:val="hybridMultilevel"/>
    <w:tmpl w:val="FE40611C"/>
    <w:lvl w:ilvl="0" w:tplc="87F2E6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4702B1"/>
    <w:multiLevelType w:val="multilevel"/>
    <w:tmpl w:val="CD826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881305"/>
    <w:multiLevelType w:val="multilevel"/>
    <w:tmpl w:val="AE4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1D718E"/>
    <w:multiLevelType w:val="multilevel"/>
    <w:tmpl w:val="57B8A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478B7"/>
    <w:multiLevelType w:val="hybridMultilevel"/>
    <w:tmpl w:val="90F6A14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CD57516"/>
    <w:multiLevelType w:val="hybridMultilevel"/>
    <w:tmpl w:val="1CD815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F2F3DD6"/>
    <w:multiLevelType w:val="hybridMultilevel"/>
    <w:tmpl w:val="DAD01B0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FB5467E"/>
    <w:multiLevelType w:val="hybridMultilevel"/>
    <w:tmpl w:val="0F581A1A"/>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22D7AEE"/>
    <w:multiLevelType w:val="hybridMultilevel"/>
    <w:tmpl w:val="A08473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61139E7"/>
    <w:multiLevelType w:val="hybridMultilevel"/>
    <w:tmpl w:val="2B0605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478413A"/>
    <w:multiLevelType w:val="hybridMultilevel"/>
    <w:tmpl w:val="80361C76"/>
    <w:lvl w:ilvl="0" w:tplc="424E20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8FC65A3"/>
    <w:multiLevelType w:val="hybridMultilevel"/>
    <w:tmpl w:val="E8C4276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301575566">
    <w:abstractNumId w:val="10"/>
  </w:num>
  <w:num w:numId="2" w16cid:durableId="1045058652">
    <w:abstractNumId w:val="4"/>
  </w:num>
  <w:num w:numId="3" w16cid:durableId="1649505821">
    <w:abstractNumId w:val="9"/>
  </w:num>
  <w:num w:numId="4" w16cid:durableId="204755435">
    <w:abstractNumId w:val="8"/>
  </w:num>
  <w:num w:numId="5" w16cid:durableId="1772580409">
    <w:abstractNumId w:val="7"/>
  </w:num>
  <w:num w:numId="6" w16cid:durableId="2032100824">
    <w:abstractNumId w:val="11"/>
  </w:num>
  <w:num w:numId="7" w16cid:durableId="1765567084">
    <w:abstractNumId w:val="5"/>
  </w:num>
  <w:num w:numId="8" w16cid:durableId="629167582">
    <w:abstractNumId w:val="6"/>
  </w:num>
  <w:num w:numId="9" w16cid:durableId="1127970913">
    <w:abstractNumId w:val="0"/>
  </w:num>
  <w:num w:numId="10" w16cid:durableId="1166289666">
    <w:abstractNumId w:val="3"/>
  </w:num>
  <w:num w:numId="11" w16cid:durableId="480074407">
    <w:abstractNumId w:val="2"/>
  </w:num>
  <w:num w:numId="12" w16cid:durableId="212114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8C"/>
    <w:rsid w:val="00020A97"/>
    <w:rsid w:val="000212C4"/>
    <w:rsid w:val="00033706"/>
    <w:rsid w:val="00063B93"/>
    <w:rsid w:val="0007240D"/>
    <w:rsid w:val="000D1D59"/>
    <w:rsid w:val="000E6BBE"/>
    <w:rsid w:val="00113BF5"/>
    <w:rsid w:val="00124436"/>
    <w:rsid w:val="00152678"/>
    <w:rsid w:val="001536BB"/>
    <w:rsid w:val="001629D2"/>
    <w:rsid w:val="001E7C7F"/>
    <w:rsid w:val="001F6B79"/>
    <w:rsid w:val="00240181"/>
    <w:rsid w:val="0024162E"/>
    <w:rsid w:val="002428FE"/>
    <w:rsid w:val="002577D0"/>
    <w:rsid w:val="00267E71"/>
    <w:rsid w:val="002746E3"/>
    <w:rsid w:val="00295798"/>
    <w:rsid w:val="00295E93"/>
    <w:rsid w:val="002A02C9"/>
    <w:rsid w:val="002B0C9F"/>
    <w:rsid w:val="002C0E29"/>
    <w:rsid w:val="002C7CB2"/>
    <w:rsid w:val="002E5C7B"/>
    <w:rsid w:val="003172B1"/>
    <w:rsid w:val="003204C1"/>
    <w:rsid w:val="00342E87"/>
    <w:rsid w:val="00350DA1"/>
    <w:rsid w:val="00395F3F"/>
    <w:rsid w:val="003A7022"/>
    <w:rsid w:val="003B5EE6"/>
    <w:rsid w:val="003B7DFF"/>
    <w:rsid w:val="003D5EE3"/>
    <w:rsid w:val="003E308A"/>
    <w:rsid w:val="003F14A6"/>
    <w:rsid w:val="00400D4F"/>
    <w:rsid w:val="00404563"/>
    <w:rsid w:val="00406EFE"/>
    <w:rsid w:val="00413B6D"/>
    <w:rsid w:val="004166ED"/>
    <w:rsid w:val="00433FE2"/>
    <w:rsid w:val="00442149"/>
    <w:rsid w:val="004629D5"/>
    <w:rsid w:val="00495515"/>
    <w:rsid w:val="004A7162"/>
    <w:rsid w:val="004B34A3"/>
    <w:rsid w:val="004C3E76"/>
    <w:rsid w:val="004D7D25"/>
    <w:rsid w:val="004E5698"/>
    <w:rsid w:val="00504062"/>
    <w:rsid w:val="005429B5"/>
    <w:rsid w:val="00555F5F"/>
    <w:rsid w:val="00581743"/>
    <w:rsid w:val="00587887"/>
    <w:rsid w:val="00596CA5"/>
    <w:rsid w:val="005A6705"/>
    <w:rsid w:val="005D6E3B"/>
    <w:rsid w:val="005F4843"/>
    <w:rsid w:val="00632F41"/>
    <w:rsid w:val="00657381"/>
    <w:rsid w:val="00687A0F"/>
    <w:rsid w:val="0069440C"/>
    <w:rsid w:val="006B00EF"/>
    <w:rsid w:val="006E2BA3"/>
    <w:rsid w:val="006F45F0"/>
    <w:rsid w:val="00701BA6"/>
    <w:rsid w:val="007077FA"/>
    <w:rsid w:val="00710254"/>
    <w:rsid w:val="00716797"/>
    <w:rsid w:val="0072202D"/>
    <w:rsid w:val="00730197"/>
    <w:rsid w:val="00747039"/>
    <w:rsid w:val="0079598E"/>
    <w:rsid w:val="007A0CB2"/>
    <w:rsid w:val="007D00D8"/>
    <w:rsid w:val="007F19F5"/>
    <w:rsid w:val="00827DA1"/>
    <w:rsid w:val="00830BA4"/>
    <w:rsid w:val="008416E8"/>
    <w:rsid w:val="00894A4A"/>
    <w:rsid w:val="008A2B6B"/>
    <w:rsid w:val="008A3145"/>
    <w:rsid w:val="008A7245"/>
    <w:rsid w:val="008B21CA"/>
    <w:rsid w:val="008B59DA"/>
    <w:rsid w:val="008B79DF"/>
    <w:rsid w:val="008C0722"/>
    <w:rsid w:val="008C540C"/>
    <w:rsid w:val="008D4113"/>
    <w:rsid w:val="008E37E9"/>
    <w:rsid w:val="008F2BE8"/>
    <w:rsid w:val="00913FBF"/>
    <w:rsid w:val="00916945"/>
    <w:rsid w:val="00916F69"/>
    <w:rsid w:val="00933181"/>
    <w:rsid w:val="00960FE1"/>
    <w:rsid w:val="00962075"/>
    <w:rsid w:val="00973D6E"/>
    <w:rsid w:val="00984B57"/>
    <w:rsid w:val="00986F94"/>
    <w:rsid w:val="009B0C44"/>
    <w:rsid w:val="009C7DCC"/>
    <w:rsid w:val="009D635B"/>
    <w:rsid w:val="009E5935"/>
    <w:rsid w:val="009F4DDD"/>
    <w:rsid w:val="00A028F7"/>
    <w:rsid w:val="00A21A1F"/>
    <w:rsid w:val="00A30D01"/>
    <w:rsid w:val="00A56DEF"/>
    <w:rsid w:val="00A81B6F"/>
    <w:rsid w:val="00A843B2"/>
    <w:rsid w:val="00AB3590"/>
    <w:rsid w:val="00AC3685"/>
    <w:rsid w:val="00AD0B7F"/>
    <w:rsid w:val="00AD0D42"/>
    <w:rsid w:val="00B01C0A"/>
    <w:rsid w:val="00B277A4"/>
    <w:rsid w:val="00B53699"/>
    <w:rsid w:val="00B67D61"/>
    <w:rsid w:val="00B71780"/>
    <w:rsid w:val="00B7218D"/>
    <w:rsid w:val="00B933CF"/>
    <w:rsid w:val="00B935C3"/>
    <w:rsid w:val="00BA037A"/>
    <w:rsid w:val="00BB5B11"/>
    <w:rsid w:val="00BC1AC6"/>
    <w:rsid w:val="00BC2405"/>
    <w:rsid w:val="00C0612D"/>
    <w:rsid w:val="00C24926"/>
    <w:rsid w:val="00C379E6"/>
    <w:rsid w:val="00C42B90"/>
    <w:rsid w:val="00C516A9"/>
    <w:rsid w:val="00C66A2B"/>
    <w:rsid w:val="00CA7349"/>
    <w:rsid w:val="00CF1E6A"/>
    <w:rsid w:val="00D04FD6"/>
    <w:rsid w:val="00D12C3F"/>
    <w:rsid w:val="00D26685"/>
    <w:rsid w:val="00D46C80"/>
    <w:rsid w:val="00D64448"/>
    <w:rsid w:val="00D66310"/>
    <w:rsid w:val="00D7218C"/>
    <w:rsid w:val="00D72BA9"/>
    <w:rsid w:val="00D75C93"/>
    <w:rsid w:val="00D8112C"/>
    <w:rsid w:val="00D8372A"/>
    <w:rsid w:val="00DA1412"/>
    <w:rsid w:val="00DA249F"/>
    <w:rsid w:val="00DB2D6C"/>
    <w:rsid w:val="00DB4732"/>
    <w:rsid w:val="00DD6083"/>
    <w:rsid w:val="00E11A31"/>
    <w:rsid w:val="00E169DF"/>
    <w:rsid w:val="00E23194"/>
    <w:rsid w:val="00E471C6"/>
    <w:rsid w:val="00E60E08"/>
    <w:rsid w:val="00E645E7"/>
    <w:rsid w:val="00E708FF"/>
    <w:rsid w:val="00E70DF1"/>
    <w:rsid w:val="00E82495"/>
    <w:rsid w:val="00E83054"/>
    <w:rsid w:val="00EB1AAA"/>
    <w:rsid w:val="00EE4DE1"/>
    <w:rsid w:val="00F02A5D"/>
    <w:rsid w:val="00F02D74"/>
    <w:rsid w:val="00F0635B"/>
    <w:rsid w:val="00F1337B"/>
    <w:rsid w:val="00F1688B"/>
    <w:rsid w:val="00F20AA6"/>
    <w:rsid w:val="00F636C7"/>
    <w:rsid w:val="00F7119F"/>
    <w:rsid w:val="00F71CD2"/>
    <w:rsid w:val="00F75B02"/>
    <w:rsid w:val="00F96C85"/>
    <w:rsid w:val="00FA0AE9"/>
    <w:rsid w:val="00FA3541"/>
    <w:rsid w:val="00FA7681"/>
    <w:rsid w:val="00FB0889"/>
    <w:rsid w:val="00FD1499"/>
    <w:rsid w:val="00FD5E74"/>
    <w:rsid w:val="00FF3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EE4D"/>
  <w15:docId w15:val="{3117DF81-BFAD-4D05-8A63-FF9D4C30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3F"/>
  </w:style>
  <w:style w:type="paragraph" w:styleId="Heading2">
    <w:name w:val="heading 2"/>
    <w:basedOn w:val="Normal"/>
    <w:link w:val="Heading2Char"/>
    <w:uiPriority w:val="9"/>
    <w:qFormat/>
    <w:rsid w:val="008C540C"/>
    <w:pPr>
      <w:spacing w:before="100" w:beforeAutospacing="1" w:after="100" w:afterAutospacing="1"/>
      <w:outlineLvl w:val="1"/>
    </w:pPr>
    <w:rPr>
      <w:rFonts w:eastAsia="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878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B34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349"/>
    <w:pPr>
      <w:ind w:left="720"/>
      <w:contextualSpacing/>
    </w:pPr>
  </w:style>
  <w:style w:type="paragraph" w:styleId="BalloonText">
    <w:name w:val="Balloon Text"/>
    <w:basedOn w:val="Normal"/>
    <w:link w:val="BalloonTextChar"/>
    <w:uiPriority w:val="99"/>
    <w:semiHidden/>
    <w:unhideWhenUsed/>
    <w:rsid w:val="00747039"/>
    <w:rPr>
      <w:rFonts w:ascii="Tahoma" w:hAnsi="Tahoma" w:cs="Tahoma"/>
      <w:sz w:val="16"/>
      <w:szCs w:val="16"/>
    </w:rPr>
  </w:style>
  <w:style w:type="character" w:customStyle="1" w:styleId="BalloonTextChar">
    <w:name w:val="Balloon Text Char"/>
    <w:basedOn w:val="DefaultParagraphFont"/>
    <w:link w:val="BalloonText"/>
    <w:uiPriority w:val="99"/>
    <w:semiHidden/>
    <w:rsid w:val="00747039"/>
    <w:rPr>
      <w:rFonts w:ascii="Tahoma" w:hAnsi="Tahoma" w:cs="Tahoma"/>
      <w:sz w:val="16"/>
      <w:szCs w:val="16"/>
    </w:rPr>
  </w:style>
  <w:style w:type="character" w:styleId="Hyperlink">
    <w:name w:val="Hyperlink"/>
    <w:basedOn w:val="DefaultParagraphFont"/>
    <w:uiPriority w:val="99"/>
    <w:semiHidden/>
    <w:unhideWhenUsed/>
    <w:rsid w:val="005429B5"/>
    <w:rPr>
      <w:color w:val="0000FF"/>
      <w:u w:val="single"/>
    </w:rPr>
  </w:style>
  <w:style w:type="character" w:customStyle="1" w:styleId="Heading2Char">
    <w:name w:val="Heading 2 Char"/>
    <w:basedOn w:val="DefaultParagraphFont"/>
    <w:link w:val="Heading2"/>
    <w:uiPriority w:val="9"/>
    <w:rsid w:val="008C540C"/>
    <w:rPr>
      <w:rFonts w:eastAsia="Times New Roman" w:cs="Times New Roman"/>
      <w:b/>
      <w:bCs/>
      <w:sz w:val="36"/>
      <w:szCs w:val="36"/>
      <w:lang w:val="en-US"/>
    </w:rPr>
  </w:style>
  <w:style w:type="paragraph" w:styleId="NormalWeb">
    <w:name w:val="Normal (Web)"/>
    <w:basedOn w:val="Normal"/>
    <w:uiPriority w:val="99"/>
    <w:unhideWhenUsed/>
    <w:rsid w:val="00DB4732"/>
    <w:pPr>
      <w:spacing w:before="100" w:beforeAutospacing="1" w:after="100" w:afterAutospacing="1"/>
    </w:pPr>
    <w:rPr>
      <w:rFonts w:eastAsia="Times New Roman" w:cs="Times New Roman"/>
      <w:sz w:val="24"/>
      <w:szCs w:val="24"/>
      <w:lang w:eastAsia="vi-VN"/>
    </w:rPr>
  </w:style>
  <w:style w:type="character" w:customStyle="1" w:styleId="Heading4Char">
    <w:name w:val="Heading 4 Char"/>
    <w:basedOn w:val="DefaultParagraphFont"/>
    <w:link w:val="Heading4"/>
    <w:uiPriority w:val="9"/>
    <w:rsid w:val="004B34A3"/>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58788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84752">
      <w:bodyDiv w:val="1"/>
      <w:marLeft w:val="0"/>
      <w:marRight w:val="0"/>
      <w:marTop w:val="0"/>
      <w:marBottom w:val="0"/>
      <w:divBdr>
        <w:top w:val="none" w:sz="0" w:space="0" w:color="auto"/>
        <w:left w:val="none" w:sz="0" w:space="0" w:color="auto"/>
        <w:bottom w:val="none" w:sz="0" w:space="0" w:color="auto"/>
        <w:right w:val="none" w:sz="0" w:space="0" w:color="auto"/>
      </w:divBdr>
    </w:div>
    <w:div w:id="50004718">
      <w:bodyDiv w:val="1"/>
      <w:marLeft w:val="0"/>
      <w:marRight w:val="0"/>
      <w:marTop w:val="0"/>
      <w:marBottom w:val="0"/>
      <w:divBdr>
        <w:top w:val="none" w:sz="0" w:space="0" w:color="auto"/>
        <w:left w:val="none" w:sz="0" w:space="0" w:color="auto"/>
        <w:bottom w:val="none" w:sz="0" w:space="0" w:color="auto"/>
        <w:right w:val="none" w:sz="0" w:space="0" w:color="auto"/>
      </w:divBdr>
    </w:div>
    <w:div w:id="737753855">
      <w:bodyDiv w:val="1"/>
      <w:marLeft w:val="0"/>
      <w:marRight w:val="0"/>
      <w:marTop w:val="0"/>
      <w:marBottom w:val="0"/>
      <w:divBdr>
        <w:top w:val="none" w:sz="0" w:space="0" w:color="auto"/>
        <w:left w:val="none" w:sz="0" w:space="0" w:color="auto"/>
        <w:bottom w:val="none" w:sz="0" w:space="0" w:color="auto"/>
        <w:right w:val="none" w:sz="0" w:space="0" w:color="auto"/>
      </w:divBdr>
    </w:div>
    <w:div w:id="807094075">
      <w:bodyDiv w:val="1"/>
      <w:marLeft w:val="0"/>
      <w:marRight w:val="0"/>
      <w:marTop w:val="0"/>
      <w:marBottom w:val="0"/>
      <w:divBdr>
        <w:top w:val="none" w:sz="0" w:space="0" w:color="auto"/>
        <w:left w:val="none" w:sz="0" w:space="0" w:color="auto"/>
        <w:bottom w:val="none" w:sz="0" w:space="0" w:color="auto"/>
        <w:right w:val="none" w:sz="0" w:space="0" w:color="auto"/>
      </w:divBdr>
    </w:div>
    <w:div w:id="1126116754">
      <w:bodyDiv w:val="1"/>
      <w:marLeft w:val="0"/>
      <w:marRight w:val="0"/>
      <w:marTop w:val="0"/>
      <w:marBottom w:val="0"/>
      <w:divBdr>
        <w:top w:val="none" w:sz="0" w:space="0" w:color="auto"/>
        <w:left w:val="none" w:sz="0" w:space="0" w:color="auto"/>
        <w:bottom w:val="none" w:sz="0" w:space="0" w:color="auto"/>
        <w:right w:val="none" w:sz="0" w:space="0" w:color="auto"/>
      </w:divBdr>
    </w:div>
    <w:div w:id="1326319900">
      <w:bodyDiv w:val="1"/>
      <w:marLeft w:val="0"/>
      <w:marRight w:val="0"/>
      <w:marTop w:val="0"/>
      <w:marBottom w:val="0"/>
      <w:divBdr>
        <w:top w:val="none" w:sz="0" w:space="0" w:color="auto"/>
        <w:left w:val="none" w:sz="0" w:space="0" w:color="auto"/>
        <w:bottom w:val="none" w:sz="0" w:space="0" w:color="auto"/>
        <w:right w:val="none" w:sz="0" w:space="0" w:color="auto"/>
      </w:divBdr>
    </w:div>
    <w:div w:id="1348292157">
      <w:bodyDiv w:val="1"/>
      <w:marLeft w:val="0"/>
      <w:marRight w:val="0"/>
      <w:marTop w:val="0"/>
      <w:marBottom w:val="0"/>
      <w:divBdr>
        <w:top w:val="none" w:sz="0" w:space="0" w:color="auto"/>
        <w:left w:val="none" w:sz="0" w:space="0" w:color="auto"/>
        <w:bottom w:val="none" w:sz="0" w:space="0" w:color="auto"/>
        <w:right w:val="none" w:sz="0" w:space="0" w:color="auto"/>
      </w:divBdr>
    </w:div>
    <w:div w:id="1387535324">
      <w:bodyDiv w:val="1"/>
      <w:marLeft w:val="0"/>
      <w:marRight w:val="0"/>
      <w:marTop w:val="0"/>
      <w:marBottom w:val="0"/>
      <w:divBdr>
        <w:top w:val="none" w:sz="0" w:space="0" w:color="auto"/>
        <w:left w:val="none" w:sz="0" w:space="0" w:color="auto"/>
        <w:bottom w:val="none" w:sz="0" w:space="0" w:color="auto"/>
        <w:right w:val="none" w:sz="0" w:space="0" w:color="auto"/>
      </w:divBdr>
    </w:div>
    <w:div w:id="1445999175">
      <w:bodyDiv w:val="1"/>
      <w:marLeft w:val="0"/>
      <w:marRight w:val="0"/>
      <w:marTop w:val="0"/>
      <w:marBottom w:val="0"/>
      <w:divBdr>
        <w:top w:val="none" w:sz="0" w:space="0" w:color="auto"/>
        <w:left w:val="none" w:sz="0" w:space="0" w:color="auto"/>
        <w:bottom w:val="none" w:sz="0" w:space="0" w:color="auto"/>
        <w:right w:val="none" w:sz="0" w:space="0" w:color="auto"/>
      </w:divBdr>
    </w:div>
    <w:div w:id="1455833707">
      <w:bodyDiv w:val="1"/>
      <w:marLeft w:val="0"/>
      <w:marRight w:val="0"/>
      <w:marTop w:val="0"/>
      <w:marBottom w:val="0"/>
      <w:divBdr>
        <w:top w:val="none" w:sz="0" w:space="0" w:color="auto"/>
        <w:left w:val="none" w:sz="0" w:space="0" w:color="auto"/>
        <w:bottom w:val="none" w:sz="0" w:space="0" w:color="auto"/>
        <w:right w:val="none" w:sz="0" w:space="0" w:color="auto"/>
      </w:divBdr>
    </w:div>
    <w:div w:id="1607733993">
      <w:bodyDiv w:val="1"/>
      <w:marLeft w:val="0"/>
      <w:marRight w:val="0"/>
      <w:marTop w:val="0"/>
      <w:marBottom w:val="0"/>
      <w:divBdr>
        <w:top w:val="none" w:sz="0" w:space="0" w:color="auto"/>
        <w:left w:val="none" w:sz="0" w:space="0" w:color="auto"/>
        <w:bottom w:val="none" w:sz="0" w:space="0" w:color="auto"/>
        <w:right w:val="none" w:sz="0" w:space="0" w:color="auto"/>
      </w:divBdr>
    </w:div>
    <w:div w:id="1666544679">
      <w:bodyDiv w:val="1"/>
      <w:marLeft w:val="0"/>
      <w:marRight w:val="0"/>
      <w:marTop w:val="0"/>
      <w:marBottom w:val="0"/>
      <w:divBdr>
        <w:top w:val="none" w:sz="0" w:space="0" w:color="auto"/>
        <w:left w:val="none" w:sz="0" w:space="0" w:color="auto"/>
        <w:bottom w:val="none" w:sz="0" w:space="0" w:color="auto"/>
        <w:right w:val="none" w:sz="0" w:space="0" w:color="auto"/>
      </w:divBdr>
      <w:divsChild>
        <w:div w:id="1331638291">
          <w:marLeft w:val="75"/>
          <w:marRight w:val="75"/>
          <w:marTop w:val="75"/>
          <w:marBottom w:val="75"/>
          <w:divBdr>
            <w:top w:val="none" w:sz="0" w:space="0" w:color="auto"/>
            <w:left w:val="none" w:sz="0" w:space="0" w:color="auto"/>
            <w:bottom w:val="none" w:sz="0" w:space="0" w:color="auto"/>
            <w:right w:val="none" w:sz="0" w:space="0" w:color="auto"/>
          </w:divBdr>
          <w:divsChild>
            <w:div w:id="24915142">
              <w:marLeft w:val="0"/>
              <w:marRight w:val="0"/>
              <w:marTop w:val="0"/>
              <w:marBottom w:val="0"/>
              <w:divBdr>
                <w:top w:val="none" w:sz="0" w:space="0" w:color="auto"/>
                <w:left w:val="none" w:sz="0" w:space="0" w:color="auto"/>
                <w:bottom w:val="none" w:sz="0" w:space="0" w:color="auto"/>
                <w:right w:val="none" w:sz="0" w:space="0" w:color="auto"/>
              </w:divBdr>
            </w:div>
            <w:div w:id="8072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A6AC-D4DC-4270-86EF-3A47F8FC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Nguyễn Thị Hường</cp:lastModifiedBy>
  <cp:revision>3</cp:revision>
  <cp:lastPrinted>2019-07-04T11:20:00Z</cp:lastPrinted>
  <dcterms:created xsi:type="dcterms:W3CDTF">2024-05-02T09:20:00Z</dcterms:created>
  <dcterms:modified xsi:type="dcterms:W3CDTF">2024-05-02T09:22:00Z</dcterms:modified>
</cp:coreProperties>
</file>