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ED26" w14:textId="6F1FB184" w:rsidR="00B80104" w:rsidRDefault="00B80104" w:rsidP="00F1214C">
      <w:pPr>
        <w:spacing w:after="0"/>
        <w:rPr>
          <w:b/>
          <w:sz w:val="22"/>
          <w:u w:val="single"/>
        </w:rPr>
      </w:pPr>
      <w:r w:rsidRPr="002E2864">
        <w:rPr>
          <w:b/>
          <w:sz w:val="22"/>
          <w:u w:val="single"/>
        </w:rPr>
        <w:t xml:space="preserve">ĐƠN VỊ THÔNG TIN THUỐC BV PHCN </w:t>
      </w:r>
      <w:r w:rsidR="005450B8">
        <w:rPr>
          <w:b/>
          <w:sz w:val="22"/>
          <w:u w:val="single"/>
        </w:rPr>
        <w:t>-</w:t>
      </w:r>
      <w:r w:rsidRPr="002E2864">
        <w:rPr>
          <w:b/>
          <w:sz w:val="22"/>
          <w:u w:val="single"/>
        </w:rPr>
        <w:t xml:space="preserve"> THÁNG </w:t>
      </w:r>
      <w:r w:rsidR="00CE1394">
        <w:rPr>
          <w:b/>
          <w:sz w:val="22"/>
          <w:u w:val="single"/>
        </w:rPr>
        <w:t>6/2024</w:t>
      </w:r>
    </w:p>
    <w:p w14:paraId="4581874E" w14:textId="77777777" w:rsidR="00EB6BF5" w:rsidRDefault="00EB6BF5" w:rsidP="00F1214C">
      <w:pPr>
        <w:spacing w:after="0"/>
        <w:rPr>
          <w:b/>
          <w:sz w:val="22"/>
          <w:u w:val="single"/>
        </w:rPr>
      </w:pPr>
    </w:p>
    <w:p w14:paraId="66CAC418" w14:textId="77777777" w:rsidR="00165983" w:rsidRDefault="00165983" w:rsidP="00F1214C">
      <w:pPr>
        <w:spacing w:after="0"/>
        <w:rPr>
          <w:sz w:val="22"/>
        </w:rPr>
      </w:pPr>
    </w:p>
    <w:p w14:paraId="52168686" w14:textId="6C1B88EF" w:rsidR="00B80104" w:rsidRPr="00F1214C" w:rsidRDefault="00CE1394" w:rsidP="00F1214C">
      <w:pPr>
        <w:spacing w:after="0" w:line="360" w:lineRule="auto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 xml:space="preserve">HAPACOL 150 </w:t>
      </w:r>
    </w:p>
    <w:p w14:paraId="4533939A" w14:textId="1EFA6F64" w:rsidR="002E2864" w:rsidRPr="00E1395F" w:rsidRDefault="0097086E" w:rsidP="00E1395F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08901A8F" wp14:editId="3434535F">
            <wp:extent cx="1340597" cy="1057275"/>
            <wp:effectExtent l="0" t="0" r="0" b="0"/>
            <wp:docPr id="1" name="Picture 1" descr="Thuốc Hapacol 150 điều trị cảm sốt hiệu quả nhanh chó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ốc Hapacol 150 điều trị cảm sốt hiệu quả nhanh chó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64" cy="10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98D4" w14:textId="0C9D732B" w:rsidR="00AB4A63" w:rsidRPr="00F767AD" w:rsidRDefault="00461589" w:rsidP="002E2864">
      <w:pPr>
        <w:jc w:val="both"/>
        <w:rPr>
          <w:bCs/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THÀNH PHẦN:</w:t>
      </w:r>
      <w:r w:rsidR="007B1197" w:rsidRPr="004A7B4D">
        <w:rPr>
          <w:b/>
          <w:color w:val="000000" w:themeColor="text1"/>
          <w:szCs w:val="28"/>
        </w:rPr>
        <w:t xml:space="preserve"> </w:t>
      </w:r>
      <w:r w:rsidR="00F767AD">
        <w:rPr>
          <w:bCs/>
          <w:color w:val="000000" w:themeColor="text1"/>
          <w:szCs w:val="28"/>
        </w:rPr>
        <w:t xml:space="preserve">Mỗi </w:t>
      </w:r>
      <w:r w:rsidR="00FF7A56">
        <w:rPr>
          <w:bCs/>
          <w:color w:val="000000" w:themeColor="text1"/>
          <w:szCs w:val="28"/>
        </w:rPr>
        <w:t xml:space="preserve">gói </w:t>
      </w:r>
      <w:r w:rsidR="002F25C9">
        <w:rPr>
          <w:bCs/>
          <w:color w:val="000000" w:themeColor="text1"/>
          <w:szCs w:val="28"/>
        </w:rPr>
        <w:t xml:space="preserve">thuốc bột </w:t>
      </w:r>
      <w:r w:rsidR="00FF7A56">
        <w:rPr>
          <w:bCs/>
          <w:color w:val="000000" w:themeColor="text1"/>
          <w:szCs w:val="28"/>
        </w:rPr>
        <w:t xml:space="preserve">sủi bọt chứa </w:t>
      </w:r>
    </w:p>
    <w:p w14:paraId="66B25B60" w14:textId="5A6491C4" w:rsidR="00461589" w:rsidRDefault="00CD74F1" w:rsidP="00CD74F1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 xml:space="preserve">- </w:t>
      </w:r>
      <w:r w:rsidR="005E5D65">
        <w:rPr>
          <w:rFonts w:cs="Times New Roman"/>
          <w:color w:val="000000" w:themeColor="text1"/>
          <w:szCs w:val="28"/>
          <w:shd w:val="clear" w:color="auto" w:fill="FFFFFF"/>
        </w:rPr>
        <w:t>Paracetamol</w:t>
      </w:r>
      <w:r w:rsidR="001D5FF6">
        <w:rPr>
          <w:rFonts w:cs="Times New Roman"/>
          <w:color w:val="000000" w:themeColor="text1"/>
          <w:szCs w:val="28"/>
          <w:shd w:val="clear" w:color="auto" w:fill="FFFFFF"/>
        </w:rPr>
        <w:t xml:space="preserve"> ………………………………………..</w:t>
      </w:r>
      <w:r w:rsidR="00A5357B">
        <w:rPr>
          <w:rFonts w:cs="Times New Roman"/>
          <w:color w:val="000000" w:themeColor="text1"/>
          <w:szCs w:val="28"/>
          <w:shd w:val="clear" w:color="auto" w:fill="FFFFFF"/>
        </w:rPr>
        <w:t>150</w:t>
      </w:r>
      <w:r w:rsidR="001D5FF6">
        <w:rPr>
          <w:rFonts w:cs="Times New Roman"/>
          <w:color w:val="000000" w:themeColor="text1"/>
          <w:szCs w:val="28"/>
          <w:shd w:val="clear" w:color="auto" w:fill="FFFFFF"/>
        </w:rPr>
        <w:t xml:space="preserve"> mg</w:t>
      </w:r>
    </w:p>
    <w:p w14:paraId="4C003830" w14:textId="422E65E5" w:rsidR="003A0F5B" w:rsidRDefault="00E14C1B" w:rsidP="00726A0D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 xml:space="preserve">- </w:t>
      </w:r>
      <w:r w:rsidR="00EF560C">
        <w:rPr>
          <w:rFonts w:cs="Times New Roman"/>
          <w:color w:val="000000" w:themeColor="text1"/>
          <w:szCs w:val="28"/>
          <w:shd w:val="clear" w:color="auto" w:fill="FFFFFF"/>
        </w:rPr>
        <w:t xml:space="preserve">Tá dược </w:t>
      </w:r>
      <w:r w:rsidR="00A5357B">
        <w:rPr>
          <w:rFonts w:cs="Times New Roman"/>
          <w:color w:val="000000" w:themeColor="text1"/>
          <w:szCs w:val="28"/>
          <w:shd w:val="clear" w:color="auto" w:fill="FFFFFF"/>
        </w:rPr>
        <w:t>vừa đủ…………………………………….. 1 gói.</w:t>
      </w:r>
    </w:p>
    <w:p w14:paraId="0EB063A6" w14:textId="3A6C7DAC" w:rsidR="00A5357B" w:rsidRPr="00726A0D" w:rsidRDefault="00A5357B" w:rsidP="00726A0D">
      <w:pPr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ab/>
        <w:t>(Acid citric khan, manitol, đường trắng</w:t>
      </w:r>
      <w:r w:rsidR="009465E6">
        <w:rPr>
          <w:rFonts w:cs="Times New Roman"/>
          <w:color w:val="000000" w:themeColor="text1"/>
          <w:szCs w:val="28"/>
          <w:shd w:val="clear" w:color="auto" w:fill="FFFFFF"/>
        </w:rPr>
        <w:t xml:space="preserve">, aspartam, natri hydrocarbonat, PVP K30, </w:t>
      </w:r>
      <w:r w:rsidR="004E455D">
        <w:rPr>
          <w:rFonts w:cs="Times New Roman"/>
          <w:color w:val="000000" w:themeColor="text1"/>
          <w:szCs w:val="28"/>
          <w:shd w:val="clear" w:color="auto" w:fill="FFFFFF"/>
        </w:rPr>
        <w:t>màu sunset yellow, bột hương cam).</w:t>
      </w:r>
    </w:p>
    <w:p w14:paraId="6ACC3AD6" w14:textId="519E6F5A" w:rsidR="00960F6E" w:rsidRDefault="00960F6E" w:rsidP="00F1214C">
      <w:pPr>
        <w:spacing w:after="0"/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CHỈ ĐỊNH:</w:t>
      </w:r>
    </w:p>
    <w:p w14:paraId="13B5E11E" w14:textId="0D4F7C46" w:rsidR="00B1072F" w:rsidRPr="00726A0D" w:rsidRDefault="00726A0D" w:rsidP="00726A0D">
      <w:pPr>
        <w:spacing w:after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</w:t>
      </w:r>
      <w:r w:rsidR="00005B7D">
        <w:rPr>
          <w:bCs/>
          <w:color w:val="000000" w:themeColor="text1"/>
          <w:szCs w:val="28"/>
        </w:rPr>
        <w:t>Hạ sốt giảm đau cho trẻ trong các trường hợp</w:t>
      </w:r>
      <w:r w:rsidR="00027176">
        <w:rPr>
          <w:bCs/>
          <w:color w:val="000000" w:themeColor="text1"/>
          <w:szCs w:val="28"/>
        </w:rPr>
        <w:t>: cảm, cúm, sốt xuất huyết, nhiễm khuẩn</w:t>
      </w:r>
      <w:r w:rsidR="007146BD">
        <w:rPr>
          <w:bCs/>
          <w:color w:val="000000" w:themeColor="text1"/>
          <w:szCs w:val="28"/>
        </w:rPr>
        <w:t>, nhiễm siêu vi, mọc răng, sau khi tiêm chủng</w:t>
      </w:r>
      <w:r w:rsidR="00EA6595">
        <w:rPr>
          <w:bCs/>
          <w:color w:val="000000" w:themeColor="text1"/>
          <w:szCs w:val="28"/>
        </w:rPr>
        <w:t>, sau phẫu thuật,..</w:t>
      </w:r>
    </w:p>
    <w:p w14:paraId="536F4556" w14:textId="21933196" w:rsidR="00960F6E" w:rsidRDefault="00795966" w:rsidP="00F1214C">
      <w:pPr>
        <w:spacing w:after="0"/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LIỀU LƯỢNG VÀ CÁCH DÙNG</w:t>
      </w:r>
      <w:r w:rsidRPr="004A7B4D">
        <w:rPr>
          <w:color w:val="000000" w:themeColor="text1"/>
          <w:szCs w:val="28"/>
        </w:rPr>
        <w:t>:</w:t>
      </w:r>
    </w:p>
    <w:p w14:paraId="6C1C6A53" w14:textId="49781E45" w:rsidR="001A46B9" w:rsidRDefault="00DE2474" w:rsidP="009C2603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- </w:t>
      </w:r>
      <w:r w:rsidR="0002704F">
        <w:rPr>
          <w:color w:val="000000" w:themeColor="text1"/>
          <w:szCs w:val="28"/>
        </w:rPr>
        <w:t>Liều dùng:</w:t>
      </w:r>
      <w:r w:rsidR="00EA6595">
        <w:rPr>
          <w:color w:val="000000" w:themeColor="text1"/>
          <w:szCs w:val="28"/>
        </w:rPr>
        <w:t xml:space="preserve"> Cách mỗi 6 giờ uống một lần</w:t>
      </w:r>
      <w:r w:rsidR="009A6D21">
        <w:rPr>
          <w:color w:val="000000" w:themeColor="text1"/>
          <w:szCs w:val="28"/>
        </w:rPr>
        <w:t xml:space="preserve">, không quá </w:t>
      </w:r>
      <w:r w:rsidR="003F3C63">
        <w:rPr>
          <w:color w:val="000000" w:themeColor="text1"/>
          <w:szCs w:val="28"/>
        </w:rPr>
        <w:t>5 lần/ngày.</w:t>
      </w:r>
    </w:p>
    <w:p w14:paraId="583F5F49" w14:textId="207A64FF" w:rsidR="006E5E98" w:rsidRDefault="0002704F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3F3C63">
        <w:rPr>
          <w:color w:val="000000" w:themeColor="text1"/>
          <w:szCs w:val="28"/>
        </w:rPr>
        <w:t>- Liều uống: Trung bình từ 10-15 mg/kg thể trọng/lần.</w:t>
      </w:r>
      <w:r w:rsidR="00157FF1">
        <w:rPr>
          <w:color w:val="000000" w:themeColor="text1"/>
          <w:szCs w:val="28"/>
        </w:rPr>
        <w:t xml:space="preserve"> Tổng liều tối đa không quá 60 mg/kg thể trọng/24 giờ.</w:t>
      </w:r>
    </w:p>
    <w:p w14:paraId="04890114" w14:textId="7BF63F9C" w:rsidR="00157FF1" w:rsidRDefault="00157FF1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Hoặc </w:t>
      </w:r>
      <w:r w:rsidR="003A073F">
        <w:rPr>
          <w:color w:val="000000" w:themeColor="text1"/>
          <w:szCs w:val="28"/>
        </w:rPr>
        <w:t>theo phân liều sau:</w:t>
      </w:r>
    </w:p>
    <w:p w14:paraId="002392AE" w14:textId="141E17E4" w:rsidR="003A073F" w:rsidRDefault="003A073F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- Trẻ em từ 1 -3 tuổi: Uống 1 gói/lần.</w:t>
      </w:r>
    </w:p>
    <w:p w14:paraId="1DA54061" w14:textId="2811AE26" w:rsidR="003A073F" w:rsidRDefault="003A073F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Lưu ý: </w:t>
      </w:r>
      <w:r w:rsidR="00E36085">
        <w:rPr>
          <w:color w:val="000000" w:themeColor="text1"/>
          <w:szCs w:val="28"/>
        </w:rPr>
        <w:t xml:space="preserve">Không nên kéo dài việc tự sử dụng thuốc cho trẻ mà cần có ý kiến của Bác sĩ khi: </w:t>
      </w:r>
    </w:p>
    <w:p w14:paraId="5B302E02" w14:textId="2BE13587" w:rsidR="004D1C53" w:rsidRDefault="004D1C53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- Có triệu chứng mới xuất hiện.</w:t>
      </w:r>
    </w:p>
    <w:p w14:paraId="1E899A08" w14:textId="652B90BD" w:rsidR="004D1C53" w:rsidRDefault="004D1C53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- </w:t>
      </w:r>
      <w:r w:rsidR="004E3AD7">
        <w:rPr>
          <w:color w:val="000000" w:themeColor="text1"/>
          <w:szCs w:val="28"/>
        </w:rPr>
        <w:t xml:space="preserve">Sốt cao </w:t>
      </w:r>
      <w:r w:rsidR="00AE3E6C">
        <w:rPr>
          <w:color w:val="000000" w:themeColor="text1"/>
          <w:szCs w:val="28"/>
        </w:rPr>
        <w:t>(</w:t>
      </w:r>
      <w:r w:rsidR="004E3AD7">
        <w:rPr>
          <w:color w:val="000000" w:themeColor="text1"/>
          <w:szCs w:val="28"/>
        </w:rPr>
        <w:t xml:space="preserve">39,5 </w:t>
      </w:r>
      <w:r w:rsidR="00AE3E6C">
        <w:rPr>
          <w:rFonts w:cs="Times New Roman"/>
          <w:color w:val="000000" w:themeColor="text1"/>
          <w:szCs w:val="28"/>
        </w:rPr>
        <w:t>℃</w:t>
      </w:r>
      <w:r w:rsidR="00AE3E6C">
        <w:rPr>
          <w:color w:val="000000" w:themeColor="text1"/>
          <w:szCs w:val="28"/>
        </w:rPr>
        <w:t>) và kéo dài hơn 3 ngày hoặc tái phát.</w:t>
      </w:r>
    </w:p>
    <w:p w14:paraId="22C716A2" w14:textId="7876F007" w:rsidR="00AE3E6C" w:rsidRDefault="00AE3E6C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- </w:t>
      </w:r>
      <w:r w:rsidR="00FD3B9E">
        <w:rPr>
          <w:color w:val="000000" w:themeColor="text1"/>
          <w:szCs w:val="28"/>
        </w:rPr>
        <w:t>Đau nhiều và kéo dài hơn 5 ngày.</w:t>
      </w:r>
    </w:p>
    <w:p w14:paraId="761A85AF" w14:textId="6478414E" w:rsidR="00FD3B9E" w:rsidRDefault="00FD3B9E" w:rsidP="00EA6595">
      <w:pPr>
        <w:spacing w:after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Cách dùng: Hoà tan thuốc vào lượng nước (thích hợp cho bé) đến khi sủi hết bọt.</w:t>
      </w:r>
    </w:p>
    <w:p w14:paraId="48F73344" w14:textId="77777777" w:rsidR="004E3AD7" w:rsidRDefault="004E3AD7" w:rsidP="00EA6595">
      <w:pPr>
        <w:spacing w:after="0"/>
        <w:jc w:val="both"/>
        <w:rPr>
          <w:color w:val="000000" w:themeColor="text1"/>
          <w:szCs w:val="28"/>
        </w:rPr>
      </w:pPr>
    </w:p>
    <w:p w14:paraId="431A587A" w14:textId="795A60B7" w:rsidR="008F16E3" w:rsidRDefault="001D2281" w:rsidP="008F16E3">
      <w:pPr>
        <w:jc w:val="both"/>
        <w:rPr>
          <w:rFonts w:eastAsiaTheme="minorEastAsia"/>
          <w:b/>
          <w:color w:val="000000" w:themeColor="text1"/>
          <w:szCs w:val="28"/>
          <w:u w:val="single"/>
        </w:rPr>
      </w:pPr>
      <w:r w:rsidRPr="004A7B4D">
        <w:rPr>
          <w:rFonts w:eastAsiaTheme="minorEastAsia"/>
          <w:b/>
          <w:color w:val="000000" w:themeColor="text1"/>
          <w:szCs w:val="28"/>
          <w:u w:val="single"/>
        </w:rPr>
        <w:t>CHỐNG CHỈ ĐỊNH:</w:t>
      </w:r>
    </w:p>
    <w:p w14:paraId="16ECB58F" w14:textId="165AC239" w:rsidR="009C6B51" w:rsidRPr="000A167E" w:rsidRDefault="00290207" w:rsidP="00F01438">
      <w:pPr>
        <w:ind w:firstLine="720"/>
        <w:jc w:val="both"/>
        <w:rPr>
          <w:rFonts w:eastAsiaTheme="minorEastAsia"/>
          <w:bCs/>
          <w:color w:val="000000" w:themeColor="text1"/>
          <w:szCs w:val="28"/>
        </w:rPr>
      </w:pPr>
      <w:r>
        <w:rPr>
          <w:rFonts w:eastAsiaTheme="minorEastAsia"/>
          <w:bCs/>
          <w:color w:val="000000" w:themeColor="text1"/>
          <w:szCs w:val="28"/>
        </w:rPr>
        <w:t>-</w:t>
      </w:r>
      <w:r w:rsidR="005E37DF">
        <w:rPr>
          <w:rFonts w:eastAsiaTheme="minorEastAsia"/>
          <w:bCs/>
          <w:color w:val="000000" w:themeColor="text1"/>
          <w:szCs w:val="28"/>
        </w:rPr>
        <w:t xml:space="preserve"> </w:t>
      </w:r>
      <w:r w:rsidR="00F01438">
        <w:rPr>
          <w:rFonts w:eastAsiaTheme="minorEastAsia"/>
          <w:bCs/>
          <w:color w:val="000000" w:themeColor="text1"/>
          <w:szCs w:val="28"/>
        </w:rPr>
        <w:t>Quá mẫn với một trong các thành phần của thuốc</w:t>
      </w:r>
      <w:r w:rsidR="00665F98">
        <w:rPr>
          <w:rFonts w:eastAsiaTheme="minorEastAsia"/>
          <w:bCs/>
          <w:color w:val="000000" w:themeColor="text1"/>
          <w:szCs w:val="28"/>
        </w:rPr>
        <w:t>. Người bệnh thiếu hụt glucose – 6 phosphat</w:t>
      </w:r>
      <w:r w:rsidR="003B78EC">
        <w:rPr>
          <w:rFonts w:eastAsiaTheme="minorEastAsia"/>
          <w:bCs/>
          <w:color w:val="000000" w:themeColor="text1"/>
          <w:szCs w:val="28"/>
        </w:rPr>
        <w:t xml:space="preserve"> dehydrogenase.</w:t>
      </w:r>
    </w:p>
    <w:p w14:paraId="72065F65" w14:textId="3571B680" w:rsidR="00430B0E" w:rsidRDefault="00430B0E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THẬN TRỌNG:</w:t>
      </w:r>
    </w:p>
    <w:p w14:paraId="0776FF07" w14:textId="687C81AB" w:rsidR="00D91C7A" w:rsidRDefault="008E18D6" w:rsidP="003B78EC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ab/>
        <w:t xml:space="preserve">- </w:t>
      </w:r>
      <w:r w:rsidR="00254405">
        <w:rPr>
          <w:bCs/>
          <w:color w:val="000000" w:themeColor="text1"/>
          <w:szCs w:val="28"/>
        </w:rPr>
        <w:t xml:space="preserve">Với </w:t>
      </w:r>
      <w:r w:rsidR="00756E37">
        <w:rPr>
          <w:bCs/>
          <w:color w:val="000000" w:themeColor="text1"/>
          <w:szCs w:val="28"/>
        </w:rPr>
        <w:t xml:space="preserve">một số người quá mẫn (bệnh hen) nên tránh dùng paracetamol với thuốc hoặc thực phẩm </w:t>
      </w:r>
      <w:r w:rsidR="009D519F">
        <w:rPr>
          <w:bCs/>
          <w:color w:val="000000" w:themeColor="text1"/>
          <w:szCs w:val="28"/>
        </w:rPr>
        <w:t xml:space="preserve">có chứa </w:t>
      </w:r>
      <w:r w:rsidR="00675E37">
        <w:rPr>
          <w:bCs/>
          <w:color w:val="000000" w:themeColor="text1"/>
          <w:szCs w:val="28"/>
        </w:rPr>
        <w:t>sulfit.</w:t>
      </w:r>
    </w:p>
    <w:p w14:paraId="2748E19E" w14:textId="0E6D835D" w:rsidR="00490603" w:rsidRDefault="00490603" w:rsidP="003B78EC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>- Phải dùng thận trọng ở người bệnh có thiếu máu từ trước</w:t>
      </w:r>
      <w:r w:rsidR="00D14F32">
        <w:rPr>
          <w:bCs/>
          <w:color w:val="000000" w:themeColor="text1"/>
          <w:szCs w:val="28"/>
        </w:rPr>
        <w:t>, suy giảm chức năng gan và thận.</w:t>
      </w:r>
    </w:p>
    <w:p w14:paraId="52866F90" w14:textId="6524CAFB" w:rsidR="00D14F32" w:rsidRDefault="00D14F32" w:rsidP="003B78EC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Uống nhiều rượu có thể gây tăng độc tính với gan </w:t>
      </w:r>
      <w:r w:rsidR="00ED519D">
        <w:rPr>
          <w:bCs/>
          <w:color w:val="000000" w:themeColor="text1"/>
          <w:szCs w:val="28"/>
        </w:rPr>
        <w:t>của Paracetamol, nên tránh hoặc hạn chế uống rượu.</w:t>
      </w:r>
    </w:p>
    <w:p w14:paraId="04F59BDC" w14:textId="465AD994" w:rsidR="00627BFB" w:rsidRPr="008E18D6" w:rsidRDefault="00627BFB" w:rsidP="003B78EC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Đối với người </w:t>
      </w:r>
      <w:r w:rsidR="003E5887">
        <w:rPr>
          <w:bCs/>
          <w:color w:val="000000" w:themeColor="text1"/>
          <w:szCs w:val="28"/>
        </w:rPr>
        <w:t>bị phenylceton – niệu và người phải hạn chế lượng phenyla</w:t>
      </w:r>
      <w:r w:rsidR="00CB2EFC">
        <w:rPr>
          <w:bCs/>
          <w:color w:val="000000" w:themeColor="text1"/>
          <w:szCs w:val="28"/>
        </w:rPr>
        <w:t>lanin đưa vào cơ thể nên tránh dùng paracetamol với thuốc hoặc thực phẩm có chứa Aspatam</w:t>
      </w:r>
      <w:r w:rsidR="00CD783B">
        <w:rPr>
          <w:bCs/>
          <w:color w:val="000000" w:themeColor="text1"/>
          <w:szCs w:val="28"/>
        </w:rPr>
        <w:t>.</w:t>
      </w:r>
    </w:p>
    <w:p w14:paraId="1DAD127C" w14:textId="1624EBA2" w:rsidR="00780568" w:rsidRDefault="00780568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TƯƠNG TÁC THUỐC:</w:t>
      </w:r>
    </w:p>
    <w:p w14:paraId="6E66EBEA" w14:textId="2EEC597A" w:rsidR="00782F15" w:rsidRDefault="00782F15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>-</w:t>
      </w:r>
      <w:r w:rsidR="00356C78">
        <w:rPr>
          <w:bCs/>
          <w:color w:val="000000" w:themeColor="text1"/>
          <w:szCs w:val="28"/>
        </w:rPr>
        <w:t xml:space="preserve"> Dùng paracetamol liều cao và kéo dài có thể làm tăng nhẹ tác dụng chống đông của Cou</w:t>
      </w:r>
      <w:r w:rsidR="00AD5E03">
        <w:rPr>
          <w:bCs/>
          <w:color w:val="000000" w:themeColor="text1"/>
          <w:szCs w:val="28"/>
        </w:rPr>
        <w:t>marin và dẫn chất indandion.</w:t>
      </w:r>
    </w:p>
    <w:p w14:paraId="5172E908" w14:textId="392403F8" w:rsidR="00AD5E03" w:rsidRDefault="00AD5E03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Uống rượu quá nhiều và dài ngày có thể làm tăng nguy cơ </w:t>
      </w:r>
      <w:r w:rsidR="00F73243">
        <w:rPr>
          <w:bCs/>
          <w:color w:val="000000" w:themeColor="text1"/>
          <w:szCs w:val="28"/>
        </w:rPr>
        <w:t>paracetamol gây độc tính đối với gan.</w:t>
      </w:r>
    </w:p>
    <w:p w14:paraId="15FDFA85" w14:textId="03E46375" w:rsidR="00F73243" w:rsidRDefault="00F73243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>- Thận trọng khi phối hợp với các thuốc chống co giật (carb</w:t>
      </w:r>
      <w:r w:rsidR="0050198E">
        <w:rPr>
          <w:bCs/>
          <w:color w:val="000000" w:themeColor="text1"/>
          <w:szCs w:val="28"/>
        </w:rPr>
        <w:t>amazepin, phenytoin, barbiturat), isoniazid</w:t>
      </w:r>
      <w:r w:rsidR="00556A81">
        <w:rPr>
          <w:bCs/>
          <w:color w:val="000000" w:themeColor="text1"/>
          <w:szCs w:val="28"/>
        </w:rPr>
        <w:t xml:space="preserve"> và các thuốc chống lao </w:t>
      </w:r>
      <w:r w:rsidR="0050198E">
        <w:rPr>
          <w:bCs/>
          <w:color w:val="000000" w:themeColor="text1"/>
          <w:szCs w:val="28"/>
        </w:rPr>
        <w:t>: Tăng nguy cơ paracetamol gây độc tính đối với gan.</w:t>
      </w:r>
    </w:p>
    <w:p w14:paraId="778CD90E" w14:textId="6E603918" w:rsidR="00556A81" w:rsidRPr="00782F15" w:rsidRDefault="00556A81" w:rsidP="002E2864">
      <w:pPr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ab/>
        <w:t xml:space="preserve">- Cần chú ý đến khả năng </w:t>
      </w:r>
      <w:r w:rsidR="00EA5D42">
        <w:rPr>
          <w:bCs/>
          <w:color w:val="000000" w:themeColor="text1"/>
          <w:szCs w:val="28"/>
        </w:rPr>
        <w:t xml:space="preserve">gây hạ sốt nghiêm trọng </w:t>
      </w:r>
      <w:r w:rsidR="00571BB7">
        <w:rPr>
          <w:bCs/>
          <w:color w:val="000000" w:themeColor="text1"/>
          <w:szCs w:val="28"/>
        </w:rPr>
        <w:t xml:space="preserve">ở người bệnh dùng đồng thời </w:t>
      </w:r>
      <w:r w:rsidR="00C44E89">
        <w:rPr>
          <w:bCs/>
          <w:color w:val="000000" w:themeColor="text1"/>
          <w:szCs w:val="28"/>
        </w:rPr>
        <w:t>Phenothiazin và liệu pháp hạ nhiệt.</w:t>
      </w:r>
    </w:p>
    <w:p w14:paraId="3EF961D9" w14:textId="122A5F26" w:rsidR="003444E4" w:rsidRDefault="000C3AFB" w:rsidP="002E2864">
      <w:pPr>
        <w:jc w:val="both"/>
        <w:rPr>
          <w:b/>
          <w:color w:val="000000" w:themeColor="text1"/>
          <w:szCs w:val="28"/>
          <w:u w:val="single"/>
        </w:rPr>
      </w:pPr>
      <w:r w:rsidRPr="004A7B4D">
        <w:rPr>
          <w:b/>
          <w:color w:val="000000" w:themeColor="text1"/>
          <w:szCs w:val="28"/>
          <w:u w:val="single"/>
        </w:rPr>
        <w:t>PHỤ NỮ CÓ THAI VÀ CHO CON BÚ:</w:t>
      </w:r>
    </w:p>
    <w:p w14:paraId="583D4249" w14:textId="6472B51D" w:rsidR="0074286C" w:rsidRDefault="007E2AD3" w:rsidP="007E2AD3">
      <w:pPr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</w:t>
      </w:r>
      <w:r w:rsidR="00735F9D">
        <w:rPr>
          <w:bCs/>
          <w:color w:val="000000" w:themeColor="text1"/>
          <w:szCs w:val="28"/>
        </w:rPr>
        <w:t xml:space="preserve"> </w:t>
      </w:r>
      <w:r w:rsidR="0074286C">
        <w:rPr>
          <w:bCs/>
          <w:color w:val="000000" w:themeColor="text1"/>
          <w:szCs w:val="28"/>
        </w:rPr>
        <w:t>Phụ nữ có thai: Chỉ dùng khi thật cần thiết.</w:t>
      </w:r>
    </w:p>
    <w:p w14:paraId="6BBFC35D" w14:textId="754A1AFD" w:rsidR="00735F9D" w:rsidRPr="006F57C8" w:rsidRDefault="00735F9D" w:rsidP="007E2AD3">
      <w:pPr>
        <w:ind w:firstLine="72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- </w:t>
      </w:r>
      <w:r w:rsidR="0074286C">
        <w:rPr>
          <w:bCs/>
          <w:color w:val="000000" w:themeColor="text1"/>
          <w:szCs w:val="28"/>
        </w:rPr>
        <w:t xml:space="preserve">Phụ nữ cho con bú: </w:t>
      </w:r>
      <w:r w:rsidR="00E65D44">
        <w:rPr>
          <w:bCs/>
          <w:color w:val="000000" w:themeColor="text1"/>
          <w:szCs w:val="28"/>
        </w:rPr>
        <w:t>Thuốc sử dụng được cho phụ nữ cho con bú.</w:t>
      </w:r>
    </w:p>
    <w:p w14:paraId="1612E88D" w14:textId="46D231FA" w:rsidR="000C3AFB" w:rsidRDefault="000C3AFB" w:rsidP="002E2864">
      <w:pPr>
        <w:jc w:val="both"/>
        <w:rPr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TÁC DỤNG KHÔNG MONG MUỐN</w:t>
      </w:r>
      <w:r w:rsidRPr="004A7B4D">
        <w:rPr>
          <w:color w:val="000000" w:themeColor="text1"/>
          <w:szCs w:val="28"/>
        </w:rPr>
        <w:t>:</w:t>
      </w:r>
    </w:p>
    <w:p w14:paraId="1B1763ED" w14:textId="7DDE27CD" w:rsidR="00FA2423" w:rsidRDefault="00B845EC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val="vi-VN" w:eastAsia="vi-VN"/>
        </w:rPr>
        <w:tab/>
      </w:r>
    </w:p>
    <w:p w14:paraId="7C06640C" w14:textId="410FAFD4" w:rsidR="002E11B7" w:rsidRDefault="002E11B7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  <w:t>- Ít gặp:</w:t>
      </w:r>
      <w:r w:rsidR="00D04F82">
        <w:rPr>
          <w:rFonts w:eastAsia="Times New Roman" w:cs="Times New Roman"/>
          <w:color w:val="000000" w:themeColor="text1"/>
          <w:szCs w:val="28"/>
          <w:lang w:eastAsia="vi-VN"/>
        </w:rPr>
        <w:t xml:space="preserve"> Ban da, buồn nôn, nôn, bệnh thận, độc tính thận khi lạm dụng dài ngày</w:t>
      </w:r>
      <w:r w:rsidR="00C45042">
        <w:rPr>
          <w:rFonts w:eastAsia="Times New Roman" w:cs="Times New Roman"/>
          <w:color w:val="000000" w:themeColor="text1"/>
          <w:szCs w:val="28"/>
          <w:lang w:eastAsia="vi-VN"/>
        </w:rPr>
        <w:t>, giảm bạch cầu trung tính, giảm toàn thể huyết cầu, thiếu máu.</w:t>
      </w:r>
    </w:p>
    <w:p w14:paraId="66BB3B9D" w14:textId="0499DCC9" w:rsidR="002E11B7" w:rsidRPr="00B845EC" w:rsidRDefault="002E11B7" w:rsidP="00B845EC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- Hiếm gặp: Phản ứng </w:t>
      </w:r>
      <w:r w:rsidR="00B91591">
        <w:rPr>
          <w:rFonts w:eastAsia="Times New Roman" w:cs="Times New Roman"/>
          <w:color w:val="000000" w:themeColor="text1"/>
          <w:szCs w:val="28"/>
          <w:lang w:eastAsia="vi-VN"/>
        </w:rPr>
        <w:t>quá mẫn</w:t>
      </w:r>
    </w:p>
    <w:p w14:paraId="6E7030B4" w14:textId="6B34EF30" w:rsidR="000C3AFB" w:rsidRDefault="002543D9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7B4D">
        <w:rPr>
          <w:color w:val="000000" w:themeColor="text1"/>
          <w:szCs w:val="28"/>
          <w:shd w:val="clear" w:color="auto" w:fill="FFFFFF"/>
        </w:rPr>
        <w:t xml:space="preserve"> </w:t>
      </w:r>
    </w:p>
    <w:p w14:paraId="2B882CF3" w14:textId="77777777" w:rsidR="0024432A" w:rsidRPr="0024432A" w:rsidRDefault="0024432A" w:rsidP="00FA242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61094E2B" w14:textId="6B20DA87" w:rsidR="000C3AFB" w:rsidRPr="00DB0B7F" w:rsidRDefault="000C3AFB" w:rsidP="002E2864">
      <w:pPr>
        <w:jc w:val="both"/>
        <w:rPr>
          <w:b/>
          <w:bCs/>
          <w:color w:val="000000" w:themeColor="text1"/>
          <w:szCs w:val="28"/>
        </w:rPr>
      </w:pPr>
      <w:r w:rsidRPr="004A7B4D">
        <w:rPr>
          <w:b/>
          <w:color w:val="000000" w:themeColor="text1"/>
          <w:szCs w:val="28"/>
          <w:u w:val="single"/>
        </w:rPr>
        <w:t>Đơn giá:</w:t>
      </w:r>
      <w:r w:rsidRPr="004A7B4D">
        <w:rPr>
          <w:color w:val="000000" w:themeColor="text1"/>
          <w:szCs w:val="28"/>
        </w:rPr>
        <w:t xml:space="preserve"> </w:t>
      </w:r>
      <w:r w:rsidR="00561085" w:rsidRPr="00DB0B7F">
        <w:rPr>
          <w:b/>
          <w:bCs/>
          <w:color w:val="000000" w:themeColor="text1"/>
          <w:szCs w:val="28"/>
        </w:rPr>
        <w:t>744</w:t>
      </w:r>
      <w:r w:rsidR="005C40A6" w:rsidRPr="00DB0B7F">
        <w:rPr>
          <w:b/>
          <w:bCs/>
          <w:color w:val="000000" w:themeColor="text1"/>
          <w:szCs w:val="28"/>
        </w:rPr>
        <w:t xml:space="preserve"> đồng/</w:t>
      </w:r>
      <w:r w:rsidR="00561085" w:rsidRPr="00DB0B7F">
        <w:rPr>
          <w:b/>
          <w:bCs/>
          <w:color w:val="000000" w:themeColor="text1"/>
          <w:szCs w:val="28"/>
        </w:rPr>
        <w:t>gói</w:t>
      </w:r>
    </w:p>
    <w:p w14:paraId="3D08AD4D" w14:textId="1FFDCA30" w:rsidR="000C3AFB" w:rsidRPr="004A7B4D" w:rsidRDefault="00FD12F4" w:rsidP="00F4024E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</w:t>
      </w:r>
      <w:r w:rsidR="000C3AFB" w:rsidRPr="004A7B4D">
        <w:rPr>
          <w:b/>
          <w:color w:val="000000" w:themeColor="text1"/>
          <w:szCs w:val="28"/>
        </w:rPr>
        <w:t xml:space="preserve">DS. </w:t>
      </w:r>
      <w:r w:rsidR="00561085">
        <w:rPr>
          <w:b/>
          <w:color w:val="000000" w:themeColor="text1"/>
          <w:szCs w:val="28"/>
        </w:rPr>
        <w:t>Nguyễn Thị Hường</w:t>
      </w:r>
    </w:p>
    <w:p w14:paraId="10ED291C" w14:textId="77777777" w:rsidR="00780568" w:rsidRPr="004A7B4D" w:rsidRDefault="00780568" w:rsidP="002E2864">
      <w:pPr>
        <w:jc w:val="both"/>
        <w:rPr>
          <w:color w:val="000000" w:themeColor="text1"/>
          <w:szCs w:val="28"/>
        </w:rPr>
      </w:pPr>
    </w:p>
    <w:p w14:paraId="754ECB3E" w14:textId="77777777" w:rsidR="00EC19A3" w:rsidRPr="004A7B4D" w:rsidRDefault="00EC19A3">
      <w:pPr>
        <w:jc w:val="both"/>
        <w:rPr>
          <w:color w:val="000000" w:themeColor="text1"/>
          <w:szCs w:val="28"/>
        </w:rPr>
      </w:pPr>
    </w:p>
    <w:sectPr w:rsidR="00EC19A3" w:rsidRPr="004A7B4D" w:rsidSect="00454E5A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712"/>
    <w:multiLevelType w:val="hybridMultilevel"/>
    <w:tmpl w:val="21CAC2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5FCB"/>
    <w:multiLevelType w:val="hybridMultilevel"/>
    <w:tmpl w:val="1D328092"/>
    <w:lvl w:ilvl="0" w:tplc="F73EA00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72E31"/>
    <w:multiLevelType w:val="multilevel"/>
    <w:tmpl w:val="70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6459E"/>
    <w:multiLevelType w:val="multilevel"/>
    <w:tmpl w:val="EF5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C1340"/>
    <w:multiLevelType w:val="hybridMultilevel"/>
    <w:tmpl w:val="35B26E5E"/>
    <w:lvl w:ilvl="0" w:tplc="BF7EC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27C"/>
    <w:multiLevelType w:val="hybridMultilevel"/>
    <w:tmpl w:val="7E3A0C16"/>
    <w:lvl w:ilvl="0" w:tplc="37EA9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B174E"/>
    <w:multiLevelType w:val="hybridMultilevel"/>
    <w:tmpl w:val="A6023F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6BFD"/>
    <w:multiLevelType w:val="hybridMultilevel"/>
    <w:tmpl w:val="326CC7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7BE7"/>
    <w:multiLevelType w:val="hybridMultilevel"/>
    <w:tmpl w:val="0DD2951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43B2E"/>
    <w:multiLevelType w:val="multilevel"/>
    <w:tmpl w:val="0EA89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17620"/>
    <w:multiLevelType w:val="hybridMultilevel"/>
    <w:tmpl w:val="102E25EA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F438A"/>
    <w:multiLevelType w:val="hybridMultilevel"/>
    <w:tmpl w:val="6E52BF76"/>
    <w:lvl w:ilvl="0" w:tplc="AEB4B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06125"/>
    <w:multiLevelType w:val="hybridMultilevel"/>
    <w:tmpl w:val="2BEA0A0E"/>
    <w:lvl w:ilvl="0" w:tplc="AEB4B2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62C4E"/>
    <w:multiLevelType w:val="hybridMultilevel"/>
    <w:tmpl w:val="B2D29E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63043"/>
    <w:multiLevelType w:val="multilevel"/>
    <w:tmpl w:val="4C1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101CE"/>
    <w:multiLevelType w:val="hybridMultilevel"/>
    <w:tmpl w:val="C4A441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6ADE"/>
    <w:multiLevelType w:val="hybridMultilevel"/>
    <w:tmpl w:val="0722FE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6194">
    <w:abstractNumId w:val="1"/>
  </w:num>
  <w:num w:numId="2" w16cid:durableId="1684624465">
    <w:abstractNumId w:val="9"/>
  </w:num>
  <w:num w:numId="3" w16cid:durableId="967859869">
    <w:abstractNumId w:val="14"/>
  </w:num>
  <w:num w:numId="4" w16cid:durableId="829441188">
    <w:abstractNumId w:val="2"/>
  </w:num>
  <w:num w:numId="5" w16cid:durableId="1912930787">
    <w:abstractNumId w:val="3"/>
  </w:num>
  <w:num w:numId="6" w16cid:durableId="1055398417">
    <w:abstractNumId w:val="8"/>
  </w:num>
  <w:num w:numId="7" w16cid:durableId="133065404">
    <w:abstractNumId w:val="6"/>
  </w:num>
  <w:num w:numId="8" w16cid:durableId="1424763899">
    <w:abstractNumId w:val="13"/>
  </w:num>
  <w:num w:numId="9" w16cid:durableId="1642222525">
    <w:abstractNumId w:val="7"/>
  </w:num>
  <w:num w:numId="10" w16cid:durableId="186019370">
    <w:abstractNumId w:val="4"/>
  </w:num>
  <w:num w:numId="11" w16cid:durableId="1471243340">
    <w:abstractNumId w:val="11"/>
  </w:num>
  <w:num w:numId="12" w16cid:durableId="443497234">
    <w:abstractNumId w:val="12"/>
  </w:num>
  <w:num w:numId="13" w16cid:durableId="47001548">
    <w:abstractNumId w:val="10"/>
  </w:num>
  <w:num w:numId="14" w16cid:durableId="937758434">
    <w:abstractNumId w:val="16"/>
  </w:num>
  <w:num w:numId="15" w16cid:durableId="259072457">
    <w:abstractNumId w:val="0"/>
  </w:num>
  <w:num w:numId="16" w16cid:durableId="974607949">
    <w:abstractNumId w:val="15"/>
  </w:num>
  <w:num w:numId="17" w16cid:durableId="18239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104"/>
    <w:rsid w:val="00002A96"/>
    <w:rsid w:val="0000378A"/>
    <w:rsid w:val="00005884"/>
    <w:rsid w:val="00005B7D"/>
    <w:rsid w:val="00005F43"/>
    <w:rsid w:val="00007038"/>
    <w:rsid w:val="00020C0A"/>
    <w:rsid w:val="0002704F"/>
    <w:rsid w:val="00027176"/>
    <w:rsid w:val="000402A2"/>
    <w:rsid w:val="00086910"/>
    <w:rsid w:val="0009053A"/>
    <w:rsid w:val="00093FA3"/>
    <w:rsid w:val="00094798"/>
    <w:rsid w:val="000967D2"/>
    <w:rsid w:val="000A167E"/>
    <w:rsid w:val="000B7027"/>
    <w:rsid w:val="000C3AFB"/>
    <w:rsid w:val="001033DF"/>
    <w:rsid w:val="001110E8"/>
    <w:rsid w:val="001336CC"/>
    <w:rsid w:val="001417DC"/>
    <w:rsid w:val="00142F42"/>
    <w:rsid w:val="00145878"/>
    <w:rsid w:val="00153581"/>
    <w:rsid w:val="00157FF1"/>
    <w:rsid w:val="001643C8"/>
    <w:rsid w:val="00165983"/>
    <w:rsid w:val="0018471E"/>
    <w:rsid w:val="001A46B9"/>
    <w:rsid w:val="001D2281"/>
    <w:rsid w:val="001D5FF6"/>
    <w:rsid w:val="00215215"/>
    <w:rsid w:val="00240930"/>
    <w:rsid w:val="0024432A"/>
    <w:rsid w:val="002543D9"/>
    <w:rsid w:val="00254405"/>
    <w:rsid w:val="00282E2B"/>
    <w:rsid w:val="00290207"/>
    <w:rsid w:val="00293F80"/>
    <w:rsid w:val="002A33E6"/>
    <w:rsid w:val="002B1B88"/>
    <w:rsid w:val="002C6C88"/>
    <w:rsid w:val="002D0828"/>
    <w:rsid w:val="002E11B7"/>
    <w:rsid w:val="002E2864"/>
    <w:rsid w:val="002E406B"/>
    <w:rsid w:val="002E7EAE"/>
    <w:rsid w:val="002F25C9"/>
    <w:rsid w:val="00300BEB"/>
    <w:rsid w:val="00300EB0"/>
    <w:rsid w:val="00310CF3"/>
    <w:rsid w:val="00311142"/>
    <w:rsid w:val="003123A6"/>
    <w:rsid w:val="003444E4"/>
    <w:rsid w:val="0035165D"/>
    <w:rsid w:val="00356C78"/>
    <w:rsid w:val="003613E3"/>
    <w:rsid w:val="003A073F"/>
    <w:rsid w:val="003A0F5B"/>
    <w:rsid w:val="003A62C3"/>
    <w:rsid w:val="003B78EC"/>
    <w:rsid w:val="003C4A1D"/>
    <w:rsid w:val="003E54D4"/>
    <w:rsid w:val="003E5887"/>
    <w:rsid w:val="003E77BE"/>
    <w:rsid w:val="003F2A85"/>
    <w:rsid w:val="003F3C63"/>
    <w:rsid w:val="003F557D"/>
    <w:rsid w:val="004208A5"/>
    <w:rsid w:val="00423375"/>
    <w:rsid w:val="00427B3D"/>
    <w:rsid w:val="00430B0E"/>
    <w:rsid w:val="00450D12"/>
    <w:rsid w:val="00454E5A"/>
    <w:rsid w:val="00456EA6"/>
    <w:rsid w:val="00461589"/>
    <w:rsid w:val="00464A29"/>
    <w:rsid w:val="004720E0"/>
    <w:rsid w:val="00490603"/>
    <w:rsid w:val="004A7990"/>
    <w:rsid w:val="004A7B4D"/>
    <w:rsid w:val="004C122F"/>
    <w:rsid w:val="004C6E08"/>
    <w:rsid w:val="004D1C53"/>
    <w:rsid w:val="004E3AD7"/>
    <w:rsid w:val="004E455D"/>
    <w:rsid w:val="004E668D"/>
    <w:rsid w:val="0050198E"/>
    <w:rsid w:val="005026C2"/>
    <w:rsid w:val="005034A6"/>
    <w:rsid w:val="00510A40"/>
    <w:rsid w:val="00533101"/>
    <w:rsid w:val="005450B8"/>
    <w:rsid w:val="005466F8"/>
    <w:rsid w:val="00556A81"/>
    <w:rsid w:val="00561085"/>
    <w:rsid w:val="00561C8E"/>
    <w:rsid w:val="00563088"/>
    <w:rsid w:val="00565023"/>
    <w:rsid w:val="00571BB7"/>
    <w:rsid w:val="00571EB9"/>
    <w:rsid w:val="005B3CF7"/>
    <w:rsid w:val="005B5933"/>
    <w:rsid w:val="005B7D39"/>
    <w:rsid w:val="005C40A6"/>
    <w:rsid w:val="005D5B7E"/>
    <w:rsid w:val="005D6ED7"/>
    <w:rsid w:val="005E37DF"/>
    <w:rsid w:val="005E5D65"/>
    <w:rsid w:val="00604B24"/>
    <w:rsid w:val="00627BFB"/>
    <w:rsid w:val="00632EA8"/>
    <w:rsid w:val="00637CC9"/>
    <w:rsid w:val="00665F98"/>
    <w:rsid w:val="00675E37"/>
    <w:rsid w:val="00691251"/>
    <w:rsid w:val="006B0BF3"/>
    <w:rsid w:val="006D7858"/>
    <w:rsid w:val="006E242C"/>
    <w:rsid w:val="006E56C1"/>
    <w:rsid w:val="006E5E98"/>
    <w:rsid w:val="006F57C8"/>
    <w:rsid w:val="00703CEB"/>
    <w:rsid w:val="007146BD"/>
    <w:rsid w:val="00726A0D"/>
    <w:rsid w:val="007313EA"/>
    <w:rsid w:val="00735F9D"/>
    <w:rsid w:val="0074286C"/>
    <w:rsid w:val="00751200"/>
    <w:rsid w:val="00756E37"/>
    <w:rsid w:val="00780568"/>
    <w:rsid w:val="00782F15"/>
    <w:rsid w:val="0079172A"/>
    <w:rsid w:val="00795966"/>
    <w:rsid w:val="007A139B"/>
    <w:rsid w:val="007A22F8"/>
    <w:rsid w:val="007B1197"/>
    <w:rsid w:val="007B22DB"/>
    <w:rsid w:val="007B68A9"/>
    <w:rsid w:val="007D122A"/>
    <w:rsid w:val="007D647F"/>
    <w:rsid w:val="007E28F3"/>
    <w:rsid w:val="007E2AD3"/>
    <w:rsid w:val="00800450"/>
    <w:rsid w:val="0080329A"/>
    <w:rsid w:val="00821548"/>
    <w:rsid w:val="0086409F"/>
    <w:rsid w:val="00891753"/>
    <w:rsid w:val="00894AB6"/>
    <w:rsid w:val="008970FA"/>
    <w:rsid w:val="008D30BE"/>
    <w:rsid w:val="008D52A9"/>
    <w:rsid w:val="008E18D6"/>
    <w:rsid w:val="008E7F50"/>
    <w:rsid w:val="008F16E3"/>
    <w:rsid w:val="00901B37"/>
    <w:rsid w:val="00912705"/>
    <w:rsid w:val="009465E6"/>
    <w:rsid w:val="00960F6E"/>
    <w:rsid w:val="0096124E"/>
    <w:rsid w:val="00967188"/>
    <w:rsid w:val="0097086E"/>
    <w:rsid w:val="009960F5"/>
    <w:rsid w:val="00997068"/>
    <w:rsid w:val="009A6D21"/>
    <w:rsid w:val="009B3B8A"/>
    <w:rsid w:val="009C2603"/>
    <w:rsid w:val="009C6B51"/>
    <w:rsid w:val="009D3109"/>
    <w:rsid w:val="009D519F"/>
    <w:rsid w:val="009E555E"/>
    <w:rsid w:val="009F4DC9"/>
    <w:rsid w:val="009F7945"/>
    <w:rsid w:val="00A5357B"/>
    <w:rsid w:val="00A563C9"/>
    <w:rsid w:val="00A60B0D"/>
    <w:rsid w:val="00A74088"/>
    <w:rsid w:val="00AB002F"/>
    <w:rsid w:val="00AB4A63"/>
    <w:rsid w:val="00AC11F3"/>
    <w:rsid w:val="00AC2E9B"/>
    <w:rsid w:val="00AD5E03"/>
    <w:rsid w:val="00AE3E6C"/>
    <w:rsid w:val="00AF4CC4"/>
    <w:rsid w:val="00B1072F"/>
    <w:rsid w:val="00B22606"/>
    <w:rsid w:val="00B26C70"/>
    <w:rsid w:val="00B31D24"/>
    <w:rsid w:val="00B34B7B"/>
    <w:rsid w:val="00B60CB5"/>
    <w:rsid w:val="00B762A6"/>
    <w:rsid w:val="00B80104"/>
    <w:rsid w:val="00B845EC"/>
    <w:rsid w:val="00B911D6"/>
    <w:rsid w:val="00B91591"/>
    <w:rsid w:val="00B92BB1"/>
    <w:rsid w:val="00BE1F42"/>
    <w:rsid w:val="00BF57B1"/>
    <w:rsid w:val="00C0114E"/>
    <w:rsid w:val="00C44E89"/>
    <w:rsid w:val="00C45042"/>
    <w:rsid w:val="00C461D6"/>
    <w:rsid w:val="00C610C8"/>
    <w:rsid w:val="00C627F1"/>
    <w:rsid w:val="00C66F42"/>
    <w:rsid w:val="00C755E4"/>
    <w:rsid w:val="00CA6DE5"/>
    <w:rsid w:val="00CB2609"/>
    <w:rsid w:val="00CB2EFC"/>
    <w:rsid w:val="00CB424C"/>
    <w:rsid w:val="00CB6CCC"/>
    <w:rsid w:val="00CD74F1"/>
    <w:rsid w:val="00CD783B"/>
    <w:rsid w:val="00CE1394"/>
    <w:rsid w:val="00CF03EC"/>
    <w:rsid w:val="00CF1A70"/>
    <w:rsid w:val="00D04F82"/>
    <w:rsid w:val="00D11A67"/>
    <w:rsid w:val="00D12AAA"/>
    <w:rsid w:val="00D14F32"/>
    <w:rsid w:val="00D17438"/>
    <w:rsid w:val="00D25081"/>
    <w:rsid w:val="00D74E8D"/>
    <w:rsid w:val="00D8120E"/>
    <w:rsid w:val="00D81ED4"/>
    <w:rsid w:val="00D912B1"/>
    <w:rsid w:val="00D91C7A"/>
    <w:rsid w:val="00DA4FB5"/>
    <w:rsid w:val="00DA633F"/>
    <w:rsid w:val="00DB0B7F"/>
    <w:rsid w:val="00DE2474"/>
    <w:rsid w:val="00DE5389"/>
    <w:rsid w:val="00E00C89"/>
    <w:rsid w:val="00E1395F"/>
    <w:rsid w:val="00E14516"/>
    <w:rsid w:val="00E14C1B"/>
    <w:rsid w:val="00E358D5"/>
    <w:rsid w:val="00E36085"/>
    <w:rsid w:val="00E40C2A"/>
    <w:rsid w:val="00E44BE7"/>
    <w:rsid w:val="00E5733B"/>
    <w:rsid w:val="00E615EE"/>
    <w:rsid w:val="00E65D44"/>
    <w:rsid w:val="00E741E6"/>
    <w:rsid w:val="00E755E9"/>
    <w:rsid w:val="00E765D0"/>
    <w:rsid w:val="00E84C05"/>
    <w:rsid w:val="00E87571"/>
    <w:rsid w:val="00EA5D42"/>
    <w:rsid w:val="00EA6595"/>
    <w:rsid w:val="00EB6BF5"/>
    <w:rsid w:val="00EC19A3"/>
    <w:rsid w:val="00ED519D"/>
    <w:rsid w:val="00EE6824"/>
    <w:rsid w:val="00EF2C90"/>
    <w:rsid w:val="00EF560C"/>
    <w:rsid w:val="00F007B7"/>
    <w:rsid w:val="00F01438"/>
    <w:rsid w:val="00F1214C"/>
    <w:rsid w:val="00F2239A"/>
    <w:rsid w:val="00F4024E"/>
    <w:rsid w:val="00F72394"/>
    <w:rsid w:val="00F73243"/>
    <w:rsid w:val="00F767AD"/>
    <w:rsid w:val="00F86CFD"/>
    <w:rsid w:val="00FA1FA1"/>
    <w:rsid w:val="00FA2423"/>
    <w:rsid w:val="00FA4E65"/>
    <w:rsid w:val="00FD12F4"/>
    <w:rsid w:val="00FD351F"/>
    <w:rsid w:val="00FD3B9E"/>
    <w:rsid w:val="00FD577F"/>
    <w:rsid w:val="00FD6FDF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6F8E6"/>
  <w15:docId w15:val="{31631873-6A40-485E-B723-07635A79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2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2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11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1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79B6-D0CC-47F9-826E-6BCB6D8E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Nguyễn Thị Hường</cp:lastModifiedBy>
  <cp:revision>15</cp:revision>
  <cp:lastPrinted>2024-02-26T03:18:00Z</cp:lastPrinted>
  <dcterms:created xsi:type="dcterms:W3CDTF">2024-06-03T02:30:00Z</dcterms:created>
  <dcterms:modified xsi:type="dcterms:W3CDTF">2024-06-03T08:41:00Z</dcterms:modified>
</cp:coreProperties>
</file>