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CC9A" w14:textId="3D65EB8A" w:rsidR="000D21A9" w:rsidRPr="000D21A9" w:rsidRDefault="000D21A9" w:rsidP="000D21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A9">
        <w:rPr>
          <w:rFonts w:ascii="Times New Roman" w:hAnsi="Times New Roman" w:cs="Times New Roman"/>
          <w:b/>
          <w:sz w:val="24"/>
          <w:szCs w:val="24"/>
          <w:u w:val="single"/>
        </w:rPr>
        <w:t xml:space="preserve">ĐƠN VỊ THÔNG TIN THUỐC BV PHCN -  THÁNG </w:t>
      </w:r>
      <w:r w:rsidR="00515AD8">
        <w:rPr>
          <w:rFonts w:ascii="Times New Roman" w:hAnsi="Times New Roman" w:cs="Times New Roman"/>
          <w:b/>
          <w:sz w:val="24"/>
          <w:szCs w:val="24"/>
          <w:u w:val="single"/>
        </w:rPr>
        <w:t>6/2024</w:t>
      </w:r>
    </w:p>
    <w:p w14:paraId="710F0D61" w14:textId="77777777" w:rsidR="00410EE3" w:rsidRDefault="00410EE3">
      <w:pPr>
        <w:rPr>
          <w:rFonts w:ascii="Times New Roman" w:hAnsi="Times New Roman" w:cs="Times New Roman"/>
          <w:lang w:val="vi-VN"/>
        </w:rPr>
      </w:pPr>
    </w:p>
    <w:p w14:paraId="69812F7B" w14:textId="29D9423A" w:rsidR="00410EE3" w:rsidRPr="00B67C43" w:rsidRDefault="00B67C43" w:rsidP="00410EE3">
      <w:pPr>
        <w:jc w:val="center"/>
        <w:rPr>
          <w:rFonts w:ascii="Times New Roman" w:hAnsi="Times New Roman" w:cs="Times New Roman"/>
          <w:sz w:val="40"/>
          <w:szCs w:val="40"/>
        </w:rPr>
      </w:pPr>
      <w:r w:rsidRPr="00B67C43">
        <w:rPr>
          <w:rFonts w:ascii="Times New Roman" w:hAnsi="Times New Roman" w:cs="Times New Roman"/>
          <w:sz w:val="40"/>
          <w:szCs w:val="40"/>
        </w:rPr>
        <w:t>DIAZEPAM 10mg/2ml</w:t>
      </w:r>
    </w:p>
    <w:p w14:paraId="1C077B98" w14:textId="1E011735" w:rsidR="00407883" w:rsidRPr="00407883" w:rsidRDefault="0099721A" w:rsidP="00410E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E40859" wp14:editId="28696A90">
            <wp:extent cx="1330891" cy="971550"/>
            <wp:effectExtent l="0" t="0" r="3175" b="0"/>
            <wp:docPr id="1" name="Picture 1" descr="Diazepam 10mg/2ml - Thuốc biệt dược, công dụng , cách dùng - VNB-2567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zepam 10mg/2ml - Thuốc biệt dược, công dụng , cách dùng - VNB-2567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05" cy="97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04D1" w14:textId="77777777" w:rsidR="00D675F0" w:rsidRPr="00A1502F" w:rsidRDefault="00410EE3" w:rsidP="00A1502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THÀNH PHẦN</w:t>
      </w:r>
      <w:r w:rsidRPr="00A1502F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627525" w:rsidRPr="00A1502F">
        <w:rPr>
          <w:rFonts w:ascii="Times New Roman" w:hAnsi="Times New Roman" w:cs="Times New Roman"/>
          <w:i/>
          <w:sz w:val="28"/>
          <w:szCs w:val="28"/>
        </w:rPr>
        <w:t xml:space="preserve">Mỗi </w:t>
      </w:r>
      <w:r w:rsidR="00B67C43" w:rsidRPr="00A1502F">
        <w:rPr>
          <w:rFonts w:ascii="Times New Roman" w:hAnsi="Times New Roman" w:cs="Times New Roman"/>
          <w:i/>
          <w:sz w:val="28"/>
          <w:szCs w:val="28"/>
        </w:rPr>
        <w:t>ống 2ml chứa</w:t>
      </w:r>
    </w:p>
    <w:p w14:paraId="19438A3C" w14:textId="77777777" w:rsidR="00D675F0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314EB9" w:rsidRPr="00A1502F">
        <w:rPr>
          <w:rFonts w:ascii="Times New Roman" w:hAnsi="Times New Roman" w:cs="Times New Roman"/>
          <w:i/>
          <w:sz w:val="28"/>
          <w:szCs w:val="28"/>
        </w:rPr>
        <w:t xml:space="preserve">Hoạt chất: </w:t>
      </w:r>
      <w:r w:rsidR="00C632B8" w:rsidRPr="00A1502F">
        <w:rPr>
          <w:rFonts w:ascii="Times New Roman" w:hAnsi="Times New Roman" w:cs="Times New Roman"/>
          <w:sz w:val="28"/>
          <w:szCs w:val="28"/>
        </w:rPr>
        <w:t>Diazepam</w:t>
      </w:r>
      <w:r w:rsidR="00C36688" w:rsidRPr="00A1502F">
        <w:rPr>
          <w:rFonts w:ascii="Times New Roman" w:hAnsi="Times New Roman" w:cs="Times New Roman"/>
          <w:sz w:val="28"/>
          <w:szCs w:val="28"/>
        </w:rPr>
        <w:t xml:space="preserve"> ………………………………………….10 mg </w:t>
      </w:r>
    </w:p>
    <w:p w14:paraId="7CB2511D" w14:textId="5A93617A" w:rsidR="000C62C2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A238C" w:rsidRPr="00A1502F">
        <w:rPr>
          <w:rFonts w:ascii="Times New Roman" w:hAnsi="Times New Roman" w:cs="Times New Roman"/>
          <w:i/>
          <w:iCs/>
          <w:sz w:val="28"/>
          <w:szCs w:val="28"/>
        </w:rPr>
        <w:t>Tá dược</w:t>
      </w:r>
      <w:r w:rsidR="003A238C" w:rsidRPr="00A1502F">
        <w:rPr>
          <w:rFonts w:ascii="Times New Roman" w:hAnsi="Times New Roman" w:cs="Times New Roman"/>
          <w:sz w:val="28"/>
          <w:szCs w:val="28"/>
        </w:rPr>
        <w:t xml:space="preserve"> : </w:t>
      </w:r>
      <w:r w:rsidR="00C36688" w:rsidRPr="00A1502F">
        <w:rPr>
          <w:rFonts w:ascii="Times New Roman" w:hAnsi="Times New Roman" w:cs="Times New Roman"/>
          <w:sz w:val="28"/>
          <w:szCs w:val="28"/>
        </w:rPr>
        <w:t>Propylen glycol, cồn benzylic, ethanol tuyệt đối, natri ben</w:t>
      </w:r>
      <w:r w:rsidR="004837F9" w:rsidRPr="00A1502F">
        <w:rPr>
          <w:rFonts w:ascii="Times New Roman" w:hAnsi="Times New Roman" w:cs="Times New Roman"/>
          <w:sz w:val="28"/>
          <w:szCs w:val="28"/>
        </w:rPr>
        <w:t>zoat, acid benzoic, nước cất pha tiêm.</w:t>
      </w:r>
    </w:p>
    <w:p w14:paraId="7625BB14" w14:textId="2EB4DC43" w:rsidR="00496805" w:rsidRPr="00A1502F" w:rsidRDefault="00496805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CHỈ ĐỊNH:</w:t>
      </w:r>
    </w:p>
    <w:p w14:paraId="4C2467F8" w14:textId="7EEA3770" w:rsidR="00027C92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027C92" w:rsidRPr="00A1502F">
        <w:rPr>
          <w:rFonts w:ascii="Times New Roman" w:hAnsi="Times New Roman" w:cs="Times New Roman"/>
          <w:bCs/>
          <w:sz w:val="28"/>
          <w:szCs w:val="28"/>
        </w:rPr>
        <w:t>Trạng thái lo âu, kích động</w:t>
      </w:r>
      <w:r w:rsidR="00F30F2F" w:rsidRPr="00A1502F">
        <w:rPr>
          <w:rFonts w:ascii="Times New Roman" w:hAnsi="Times New Roman" w:cs="Times New Roman"/>
          <w:bCs/>
          <w:sz w:val="28"/>
          <w:szCs w:val="28"/>
        </w:rPr>
        <w:t>, mất ngủ.</w:t>
      </w:r>
    </w:p>
    <w:p w14:paraId="0C169977" w14:textId="20BD5977" w:rsidR="00F30F2F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F30F2F" w:rsidRPr="00A1502F">
        <w:rPr>
          <w:rFonts w:ascii="Times New Roman" w:hAnsi="Times New Roman" w:cs="Times New Roman"/>
          <w:bCs/>
          <w:sz w:val="28"/>
          <w:szCs w:val="28"/>
        </w:rPr>
        <w:t>Trong trường hợp trầm cảm có các triệu chứng như trên, có thể chỉ định dùng diazepam</w:t>
      </w:r>
      <w:r w:rsidR="00F463F6" w:rsidRPr="00A1502F">
        <w:rPr>
          <w:rFonts w:ascii="Times New Roman" w:hAnsi="Times New Roman" w:cs="Times New Roman"/>
          <w:bCs/>
          <w:sz w:val="28"/>
          <w:szCs w:val="28"/>
        </w:rPr>
        <w:t xml:space="preserve"> cùng với các thuốc chống trầm cảm.</w:t>
      </w:r>
    </w:p>
    <w:p w14:paraId="0474D9A7" w14:textId="01735301" w:rsidR="00F463F6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F463F6" w:rsidRPr="00A1502F">
        <w:rPr>
          <w:rFonts w:ascii="Times New Roman" w:hAnsi="Times New Roman" w:cs="Times New Roman"/>
          <w:bCs/>
          <w:sz w:val="28"/>
          <w:szCs w:val="28"/>
        </w:rPr>
        <w:t xml:space="preserve">Sảng rượu cấp, </w:t>
      </w:r>
      <w:r w:rsidR="004523E3" w:rsidRPr="00A1502F">
        <w:rPr>
          <w:rFonts w:ascii="Times New Roman" w:hAnsi="Times New Roman" w:cs="Times New Roman"/>
          <w:bCs/>
          <w:sz w:val="28"/>
          <w:szCs w:val="28"/>
        </w:rPr>
        <w:t>các bệnh tiền sảng và các triệu chứng cấp cai rượu.</w:t>
      </w:r>
    </w:p>
    <w:p w14:paraId="21EAE3AC" w14:textId="1AD81208" w:rsidR="004523E3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C87240" w:rsidRPr="00A1502F">
        <w:rPr>
          <w:rFonts w:ascii="Times New Roman" w:hAnsi="Times New Roman" w:cs="Times New Roman"/>
          <w:bCs/>
          <w:sz w:val="28"/>
          <w:szCs w:val="28"/>
        </w:rPr>
        <w:t>Cơ co cứng do não hoặc các thần kinh ngoại biên, co giật.</w:t>
      </w:r>
    </w:p>
    <w:p w14:paraId="6AEE6FE7" w14:textId="21F43BD9" w:rsidR="00C87240" w:rsidRPr="00A1502F" w:rsidRDefault="00D675F0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C87240" w:rsidRPr="00A1502F">
        <w:rPr>
          <w:rFonts w:ascii="Times New Roman" w:hAnsi="Times New Roman" w:cs="Times New Roman"/>
          <w:bCs/>
          <w:sz w:val="28"/>
          <w:szCs w:val="28"/>
        </w:rPr>
        <w:t>Tiền mê trước khi phẫu thuật.</w:t>
      </w:r>
    </w:p>
    <w:p w14:paraId="6AAD656E" w14:textId="73B1A034" w:rsidR="00336482" w:rsidRPr="00A1502F" w:rsidRDefault="00336482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LIỀU DÙNG VÀ CÁCH SỬ DỤNG</w:t>
      </w:r>
      <w:r w:rsidRPr="00A1502F">
        <w:rPr>
          <w:rFonts w:ascii="Times New Roman" w:hAnsi="Times New Roman" w:cs="Times New Roman"/>
          <w:sz w:val="28"/>
          <w:szCs w:val="28"/>
        </w:rPr>
        <w:t>:</w:t>
      </w:r>
    </w:p>
    <w:p w14:paraId="098D6117" w14:textId="42A75E97" w:rsidR="00A269EA" w:rsidRPr="00A1502F" w:rsidRDefault="0069123A" w:rsidP="00A1502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02F">
        <w:rPr>
          <w:rFonts w:ascii="Times New Roman" w:hAnsi="Times New Roman" w:cs="Times New Roman"/>
          <w:i/>
          <w:iCs/>
          <w:sz w:val="28"/>
          <w:szCs w:val="28"/>
        </w:rPr>
        <w:t xml:space="preserve">Thuốc chỉ được dùng theo sự kê đơn </w:t>
      </w:r>
      <w:r w:rsidR="00B11DEA" w:rsidRPr="00A1502F">
        <w:rPr>
          <w:rFonts w:ascii="Times New Roman" w:hAnsi="Times New Roman" w:cs="Times New Roman"/>
          <w:i/>
          <w:iCs/>
          <w:sz w:val="28"/>
          <w:szCs w:val="28"/>
        </w:rPr>
        <w:t>và giám sát chặt chẽ của thầy thuốc.</w:t>
      </w:r>
    </w:p>
    <w:p w14:paraId="6F916E9D" w14:textId="67D0DB09" w:rsidR="00910DD8" w:rsidRPr="00A1502F" w:rsidRDefault="00F11F5B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2304" w:rsidRPr="00A1502F">
        <w:rPr>
          <w:rFonts w:ascii="Times New Roman" w:hAnsi="Times New Roman" w:cs="Times New Roman"/>
          <w:sz w:val="28"/>
          <w:szCs w:val="28"/>
        </w:rPr>
        <w:t>Khi điều trị liên tục và đạt được tác dụng mong muốn thì nên dùng liều thấp nhất. Để tránh nghiện thuốc không nên dùng quá 15 – 20 ngày.</w:t>
      </w:r>
    </w:p>
    <w:p w14:paraId="6A7A398C" w14:textId="5E99DDDE" w:rsidR="00910DD8" w:rsidRPr="00A1502F" w:rsidRDefault="00910DD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Người lớn: Điều trị lo âu nặng và co thắt cơ cấp tính 10 mg tiêm tĩnh mạch hoặc tiêm bắp, nhắc lại sau </w:t>
      </w:r>
      <w:r w:rsidR="0067199E" w:rsidRPr="00A1502F">
        <w:rPr>
          <w:rFonts w:ascii="Times New Roman" w:hAnsi="Times New Roman" w:cs="Times New Roman"/>
          <w:sz w:val="28"/>
          <w:szCs w:val="28"/>
        </w:rPr>
        <w:t>4 giờ nếu cần thiết.</w:t>
      </w:r>
    </w:p>
    <w:p w14:paraId="171AC343" w14:textId="45A22819" w:rsidR="0067199E" w:rsidRPr="00A1502F" w:rsidRDefault="0067199E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Bệnh uốn ván</w:t>
      </w:r>
      <w:r w:rsidR="006209D2" w:rsidRPr="00A1502F">
        <w:rPr>
          <w:rFonts w:ascii="Times New Roman" w:hAnsi="Times New Roman" w:cs="Times New Roman"/>
          <w:sz w:val="28"/>
          <w:szCs w:val="28"/>
        </w:rPr>
        <w:t xml:space="preserve">: 100 – 300 microgam/kg thể trọng, có thể tiêm tĩnh mạch và dùng nhắc lại sau 1-4 giờ; hoặc bằng cách </w:t>
      </w:r>
      <w:r w:rsidR="00042937" w:rsidRPr="00A1502F">
        <w:rPr>
          <w:rFonts w:ascii="Times New Roman" w:hAnsi="Times New Roman" w:cs="Times New Roman"/>
          <w:sz w:val="28"/>
          <w:szCs w:val="28"/>
        </w:rPr>
        <w:t>tiêm truyền liên tục 3- 10 mg/kg thể trọng trong 24 giờ</w:t>
      </w:r>
      <w:r w:rsidR="008F0745" w:rsidRPr="00A1502F">
        <w:rPr>
          <w:rFonts w:ascii="Times New Roman" w:hAnsi="Times New Roman" w:cs="Times New Roman"/>
          <w:sz w:val="28"/>
          <w:szCs w:val="28"/>
        </w:rPr>
        <w:t xml:space="preserve">, có thể dùng liều tương tự </w:t>
      </w:r>
      <w:r w:rsidR="00400896" w:rsidRPr="00A1502F">
        <w:rPr>
          <w:rFonts w:ascii="Times New Roman" w:hAnsi="Times New Roman" w:cs="Times New Roman"/>
          <w:sz w:val="28"/>
          <w:szCs w:val="28"/>
        </w:rPr>
        <w:t xml:space="preserve">bằng ống </w:t>
      </w:r>
      <w:r w:rsidR="00802438" w:rsidRPr="00A1502F">
        <w:rPr>
          <w:rFonts w:ascii="Times New Roman" w:hAnsi="Times New Roman" w:cs="Times New Roman"/>
          <w:sz w:val="28"/>
          <w:szCs w:val="28"/>
        </w:rPr>
        <w:t>bằng ống thông mũi -tá tràng.</w:t>
      </w:r>
    </w:p>
    <w:p w14:paraId="20C9649E" w14:textId="56FB37F2" w:rsidR="00802438" w:rsidRPr="00A1502F" w:rsidRDefault="0080243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Động </w:t>
      </w:r>
      <w:r w:rsidR="00804780" w:rsidRPr="00A1502F">
        <w:rPr>
          <w:rFonts w:ascii="Times New Roman" w:hAnsi="Times New Roman" w:cs="Times New Roman"/>
          <w:sz w:val="28"/>
          <w:szCs w:val="28"/>
        </w:rPr>
        <w:t xml:space="preserve">kinh liên tục: </w:t>
      </w:r>
      <w:r w:rsidR="002330BA" w:rsidRPr="00A1502F">
        <w:rPr>
          <w:rFonts w:ascii="Times New Roman" w:hAnsi="Times New Roman" w:cs="Times New Roman"/>
          <w:sz w:val="28"/>
          <w:szCs w:val="28"/>
        </w:rPr>
        <w:t xml:space="preserve">150 – 250 microgam/kg thể trọng, tiêm </w:t>
      </w:r>
      <w:r w:rsidR="00797FFE" w:rsidRPr="00A1502F">
        <w:rPr>
          <w:rFonts w:ascii="Times New Roman" w:hAnsi="Times New Roman" w:cs="Times New Roman"/>
          <w:sz w:val="28"/>
          <w:szCs w:val="28"/>
        </w:rPr>
        <w:t>bắp hoặc tiêm tĩnh mạch và nhắc lại sau 30 – 60 phút nếu cần.</w:t>
      </w:r>
    </w:p>
    <w:p w14:paraId="14253EE6" w14:textId="2E7C9444" w:rsidR="00797FFE" w:rsidRPr="00A1502F" w:rsidRDefault="00797FFE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Trẻ em: Liều tối đa 200 microgam/kg thể trọ</w:t>
      </w:r>
      <w:r w:rsidR="009779D7" w:rsidRPr="00A1502F">
        <w:rPr>
          <w:rFonts w:ascii="Times New Roman" w:hAnsi="Times New Roman" w:cs="Times New Roman"/>
          <w:sz w:val="28"/>
          <w:szCs w:val="28"/>
        </w:rPr>
        <w:t>ng, tiêm bắp hoặc tiêm tĩnh mạch.</w:t>
      </w:r>
    </w:p>
    <w:p w14:paraId="41F3E8F9" w14:textId="4438BFBB" w:rsidR="009779D7" w:rsidRPr="00A1502F" w:rsidRDefault="009779D7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Người cao tuổi: Không nên vượt quá ½ liều người lớn.</w:t>
      </w:r>
    </w:p>
    <w:p w14:paraId="55FC26C7" w14:textId="77777777" w:rsidR="002A54BB" w:rsidRPr="00A1502F" w:rsidRDefault="00743941" w:rsidP="00A1502F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02F">
        <w:rPr>
          <w:rFonts w:ascii="Times New Roman" w:hAnsi="Times New Roman" w:cs="Times New Roman"/>
          <w:i/>
          <w:iCs/>
          <w:sz w:val="28"/>
          <w:szCs w:val="28"/>
        </w:rPr>
        <w:t xml:space="preserve">Thuốc tiền mê: </w:t>
      </w:r>
    </w:p>
    <w:p w14:paraId="2DCEA200" w14:textId="0131AE46" w:rsidR="002A54BB" w:rsidRPr="00A1502F" w:rsidRDefault="002E7603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3941" w:rsidRPr="00A1502F">
        <w:rPr>
          <w:rFonts w:ascii="Times New Roman" w:hAnsi="Times New Roman" w:cs="Times New Roman"/>
          <w:sz w:val="28"/>
          <w:szCs w:val="28"/>
        </w:rPr>
        <w:t>Liều thường dùng cho người lớn và trẻ em trên 12 kg : 10 mg diazepam</w:t>
      </w:r>
    </w:p>
    <w:p w14:paraId="13819653" w14:textId="3AFB4FDE" w:rsidR="002A54BB" w:rsidRPr="00A1502F" w:rsidRDefault="002E7603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743941" w:rsidRPr="00A1502F">
        <w:rPr>
          <w:rFonts w:ascii="Times New Roman" w:hAnsi="Times New Roman" w:cs="Times New Roman"/>
          <w:sz w:val="28"/>
          <w:szCs w:val="28"/>
        </w:rPr>
        <w:t>Người cao tuổi và trẻ em dưới 12 kg: 5 mg</w:t>
      </w:r>
      <w:r w:rsidR="00C60CAA" w:rsidRPr="00A1502F">
        <w:rPr>
          <w:rFonts w:ascii="Times New Roman" w:hAnsi="Times New Roman" w:cs="Times New Roman"/>
          <w:sz w:val="28"/>
          <w:szCs w:val="28"/>
        </w:rPr>
        <w:t xml:space="preserve"> diazepam.</w:t>
      </w:r>
    </w:p>
    <w:p w14:paraId="4EFD707B" w14:textId="4A679A23" w:rsidR="00804780" w:rsidRPr="00A1502F" w:rsidRDefault="00F47681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i/>
          <w:iCs/>
          <w:sz w:val="28"/>
          <w:szCs w:val="28"/>
        </w:rPr>
        <w:t>Lưu ý khi sử dụng</w:t>
      </w:r>
      <w:r w:rsidRPr="00A1502F">
        <w:rPr>
          <w:rFonts w:ascii="Times New Roman" w:hAnsi="Times New Roman" w:cs="Times New Roman"/>
          <w:sz w:val="28"/>
          <w:szCs w:val="28"/>
        </w:rPr>
        <w:t xml:space="preserve">: Không nên trộn hoặc pha loãng diazepam với các dung dịch khác hoặc thuốc khác </w:t>
      </w:r>
      <w:r w:rsidR="00B9628A" w:rsidRPr="00A1502F">
        <w:rPr>
          <w:rFonts w:ascii="Times New Roman" w:hAnsi="Times New Roman" w:cs="Times New Roman"/>
          <w:sz w:val="28"/>
          <w:szCs w:val="28"/>
        </w:rPr>
        <w:t>trong bơm tiêm hoặc trong chai dịch truyền.</w:t>
      </w:r>
    </w:p>
    <w:p w14:paraId="1547FC9A" w14:textId="3AAD9410" w:rsidR="00E33DDA" w:rsidRPr="00A1502F" w:rsidRDefault="00E33DDA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CHỐNG CHỈ ĐỊNH:</w:t>
      </w:r>
    </w:p>
    <w:p w14:paraId="44AAAD4C" w14:textId="318796F3" w:rsidR="00F91A65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F91A65" w:rsidRPr="00A1502F">
        <w:rPr>
          <w:rFonts w:ascii="Times New Roman" w:hAnsi="Times New Roman" w:cs="Times New Roman"/>
          <w:bCs/>
          <w:sz w:val="28"/>
          <w:szCs w:val="28"/>
        </w:rPr>
        <w:t>Mẫn cảm với benzodiazepi</w:t>
      </w:r>
      <w:r w:rsidR="00DC7425" w:rsidRPr="00A1502F">
        <w:rPr>
          <w:rFonts w:ascii="Times New Roman" w:hAnsi="Times New Roman" w:cs="Times New Roman"/>
          <w:bCs/>
          <w:sz w:val="28"/>
          <w:szCs w:val="28"/>
        </w:rPr>
        <w:t>n và các thành phần khác của thuốc.</w:t>
      </w:r>
    </w:p>
    <w:p w14:paraId="7D7E3F91" w14:textId="7C777C99" w:rsidR="00DC7425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DC7425" w:rsidRPr="00A1502F">
        <w:rPr>
          <w:rFonts w:ascii="Times New Roman" w:hAnsi="Times New Roman" w:cs="Times New Roman"/>
          <w:bCs/>
          <w:sz w:val="28"/>
          <w:szCs w:val="28"/>
        </w:rPr>
        <w:t xml:space="preserve"> Nhược cơ, suy hô hấp nặng.</w:t>
      </w:r>
    </w:p>
    <w:p w14:paraId="01AC63B0" w14:textId="086F8AEB" w:rsidR="00DC7425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DC7425" w:rsidRPr="00A1502F">
        <w:rPr>
          <w:rFonts w:ascii="Times New Roman" w:hAnsi="Times New Roman" w:cs="Times New Roman"/>
          <w:bCs/>
          <w:sz w:val="28"/>
          <w:szCs w:val="28"/>
        </w:rPr>
        <w:t xml:space="preserve">Không nên sử dụng trong trạng thái ám ảnh </w:t>
      </w:r>
      <w:r w:rsidR="00A11276" w:rsidRPr="00A1502F">
        <w:rPr>
          <w:rFonts w:ascii="Times New Roman" w:hAnsi="Times New Roman" w:cs="Times New Roman"/>
          <w:bCs/>
          <w:sz w:val="28"/>
          <w:szCs w:val="28"/>
        </w:rPr>
        <w:t xml:space="preserve">hoặc </w:t>
      </w:r>
      <w:r w:rsidR="00DC7425" w:rsidRPr="00A1502F">
        <w:rPr>
          <w:rFonts w:ascii="Times New Roman" w:hAnsi="Times New Roman" w:cs="Times New Roman"/>
          <w:bCs/>
          <w:sz w:val="28"/>
          <w:szCs w:val="28"/>
        </w:rPr>
        <w:t>sợ hãi</w:t>
      </w:r>
      <w:r w:rsidR="00A11276" w:rsidRPr="00A150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D19B26" w14:textId="07E884B8" w:rsidR="00A11276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A11276" w:rsidRPr="00A1502F">
        <w:rPr>
          <w:rFonts w:ascii="Times New Roman" w:hAnsi="Times New Roman" w:cs="Times New Roman"/>
          <w:bCs/>
          <w:sz w:val="28"/>
          <w:szCs w:val="28"/>
        </w:rPr>
        <w:t>Không sử dụng đơn độc để điều trị trầm cảm hoặc lo âu kết hợp với trầm cảm.</w:t>
      </w:r>
    </w:p>
    <w:p w14:paraId="5610C0FB" w14:textId="46F9F30E" w:rsidR="00A11276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A11276" w:rsidRPr="00A1502F">
        <w:rPr>
          <w:rFonts w:ascii="Times New Roman" w:hAnsi="Times New Roman" w:cs="Times New Roman"/>
          <w:bCs/>
          <w:sz w:val="28"/>
          <w:szCs w:val="28"/>
        </w:rPr>
        <w:t xml:space="preserve">Không dùng điều trị </w:t>
      </w:r>
      <w:r w:rsidR="000F6458" w:rsidRPr="00A1502F">
        <w:rPr>
          <w:rFonts w:ascii="Times New Roman" w:hAnsi="Times New Roman" w:cs="Times New Roman"/>
          <w:bCs/>
          <w:sz w:val="28"/>
          <w:szCs w:val="28"/>
        </w:rPr>
        <w:t>bệnh loạn tâm thần mạn.</w:t>
      </w:r>
    </w:p>
    <w:p w14:paraId="5577C1A0" w14:textId="0390FD98" w:rsidR="00026E6A" w:rsidRPr="00A1502F" w:rsidRDefault="003373D8" w:rsidP="00A1502F">
      <w:pPr>
        <w:spacing w:before="120" w:after="120" w:line="240" w:lineRule="auto"/>
        <w:jc w:val="both"/>
        <w:rPr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0F6458" w:rsidRPr="00A1502F">
        <w:rPr>
          <w:rFonts w:ascii="Times New Roman" w:hAnsi="Times New Roman" w:cs="Times New Roman"/>
          <w:bCs/>
          <w:sz w:val="28"/>
          <w:szCs w:val="28"/>
        </w:rPr>
        <w:t xml:space="preserve">Kết hợp sử dụng diazepam và 1 benzodiazepin khác </w:t>
      </w:r>
      <w:r w:rsidR="00467851" w:rsidRPr="00A1502F">
        <w:rPr>
          <w:rFonts w:ascii="Times New Roman" w:hAnsi="Times New Roman" w:cs="Times New Roman"/>
          <w:bCs/>
          <w:sz w:val="28"/>
          <w:szCs w:val="28"/>
        </w:rPr>
        <w:t>có thể gây chứng quên ở người bệnh.</w:t>
      </w:r>
    </w:p>
    <w:p w14:paraId="23F81643" w14:textId="235E5F46" w:rsidR="00727C1F" w:rsidRPr="00A1502F" w:rsidRDefault="00727C1F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TÁC DỤNG PHỤ:</w:t>
      </w:r>
    </w:p>
    <w:p w14:paraId="7605B443" w14:textId="20038D38" w:rsidR="00467851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467851" w:rsidRPr="00A1502F">
        <w:rPr>
          <w:rFonts w:ascii="Times New Roman" w:hAnsi="Times New Roman" w:cs="Times New Roman"/>
          <w:bCs/>
          <w:sz w:val="28"/>
          <w:szCs w:val="28"/>
        </w:rPr>
        <w:t xml:space="preserve">Thường gặp: </w:t>
      </w:r>
      <w:r w:rsidR="00E82909" w:rsidRPr="00A1502F">
        <w:rPr>
          <w:rFonts w:ascii="Times New Roman" w:hAnsi="Times New Roman" w:cs="Times New Roman"/>
          <w:bCs/>
          <w:sz w:val="28"/>
          <w:szCs w:val="28"/>
        </w:rPr>
        <w:t>Buồn ngủ</w:t>
      </w:r>
    </w:p>
    <w:p w14:paraId="3053A4BC" w14:textId="2AB5C9C6" w:rsidR="00E82909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E82909" w:rsidRPr="00A1502F">
        <w:rPr>
          <w:rFonts w:ascii="Times New Roman" w:hAnsi="Times New Roman" w:cs="Times New Roman"/>
          <w:bCs/>
          <w:sz w:val="28"/>
          <w:szCs w:val="28"/>
        </w:rPr>
        <w:t xml:space="preserve">Ít gặp: </w:t>
      </w:r>
      <w:r w:rsidR="00803370" w:rsidRPr="00A1502F">
        <w:rPr>
          <w:rFonts w:ascii="Times New Roman" w:hAnsi="Times New Roman" w:cs="Times New Roman"/>
          <w:bCs/>
          <w:sz w:val="28"/>
          <w:szCs w:val="28"/>
        </w:rPr>
        <w:t>Chóng mặt, đau đầu; khó tập trung tư tưởng; mất điều hoà, yếu cơ.</w:t>
      </w:r>
    </w:p>
    <w:p w14:paraId="607B6E4F" w14:textId="0B4AC6D1" w:rsidR="00803370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803370" w:rsidRPr="00A1502F">
        <w:rPr>
          <w:rFonts w:ascii="Times New Roman" w:hAnsi="Times New Roman" w:cs="Times New Roman"/>
          <w:bCs/>
          <w:sz w:val="28"/>
          <w:szCs w:val="28"/>
        </w:rPr>
        <w:t xml:space="preserve"> Hiếm gặp: Phản ứng nghịch lý như kích động, hung hăng, ảo giác; </w:t>
      </w:r>
      <w:r w:rsidR="00694599" w:rsidRPr="00A1502F">
        <w:rPr>
          <w:rFonts w:ascii="Times New Roman" w:hAnsi="Times New Roman" w:cs="Times New Roman"/>
          <w:bCs/>
          <w:sz w:val="28"/>
          <w:szCs w:val="28"/>
        </w:rPr>
        <w:t xml:space="preserve">dị ứng; </w:t>
      </w:r>
      <w:r w:rsidR="00BD41DD" w:rsidRPr="00A1502F">
        <w:rPr>
          <w:rFonts w:ascii="Times New Roman" w:hAnsi="Times New Roman" w:cs="Times New Roman"/>
          <w:bCs/>
          <w:sz w:val="28"/>
          <w:szCs w:val="28"/>
        </w:rPr>
        <w:t>vàng da, độc tính với gan, transaminase tăng, phosph</w:t>
      </w:r>
      <w:r w:rsidR="00FF383D" w:rsidRPr="00A1502F">
        <w:rPr>
          <w:rFonts w:ascii="Times New Roman" w:hAnsi="Times New Roman" w:cs="Times New Roman"/>
          <w:bCs/>
          <w:sz w:val="28"/>
          <w:szCs w:val="28"/>
        </w:rPr>
        <w:t>atase kiềm tăng.</w:t>
      </w:r>
    </w:p>
    <w:p w14:paraId="27C27634" w14:textId="5F166356" w:rsidR="00727C1F" w:rsidRPr="00A1502F" w:rsidRDefault="00727C1F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THẬN TRỌNG VÀ CẢNH BÁO ĐẶC BIỆT</w:t>
      </w:r>
      <w:r w:rsidRPr="00A1502F">
        <w:rPr>
          <w:rFonts w:ascii="Times New Roman" w:hAnsi="Times New Roman" w:cs="Times New Roman"/>
          <w:sz w:val="28"/>
          <w:szCs w:val="28"/>
        </w:rPr>
        <w:t>:</w:t>
      </w:r>
    </w:p>
    <w:p w14:paraId="33B066B3" w14:textId="6B15178C" w:rsidR="00C476FC" w:rsidRPr="00A1502F" w:rsidRDefault="00C476FC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129C5" w:rsidRPr="00A1502F">
        <w:rPr>
          <w:rFonts w:ascii="Times New Roman" w:hAnsi="Times New Roman" w:cs="Times New Roman"/>
          <w:sz w:val="28"/>
          <w:szCs w:val="28"/>
        </w:rPr>
        <w:t>Người bệnh giảm chức năng gan, thận, bệnh phổi mãn tính, bệnh glaucom góc đóng hoặc tổn thương thực thể não</w:t>
      </w:r>
      <w:r w:rsidR="00F639CF" w:rsidRPr="00A1502F">
        <w:rPr>
          <w:rFonts w:ascii="Times New Roman" w:hAnsi="Times New Roman" w:cs="Times New Roman"/>
          <w:sz w:val="28"/>
          <w:szCs w:val="28"/>
        </w:rPr>
        <w:t>, xơ cứng động mạch.</w:t>
      </w:r>
    </w:p>
    <w:p w14:paraId="4DBB1203" w14:textId="176C4856" w:rsidR="00F639CF" w:rsidRPr="00A1502F" w:rsidRDefault="00F639CF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Triệu chứng cai thuốc có thể xảy ra với người bệnh dùng liều điều trị thông thường và trong thời gian ngắn</w:t>
      </w:r>
      <w:r w:rsidR="00852878" w:rsidRPr="00A1502F">
        <w:rPr>
          <w:rFonts w:ascii="Times New Roman" w:hAnsi="Times New Roman" w:cs="Times New Roman"/>
          <w:sz w:val="28"/>
          <w:szCs w:val="28"/>
        </w:rPr>
        <w:t>, có thể có di chứng về tâm sinh lý bao gồm cả trầm cảm.</w:t>
      </w:r>
    </w:p>
    <w:p w14:paraId="512019C2" w14:textId="31C3E8B7" w:rsidR="00852878" w:rsidRPr="00A1502F" w:rsidRDefault="0085287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Thận trọng khi điều trị cho bệnh nhân bị rối loạn nhân cách.</w:t>
      </w:r>
    </w:p>
    <w:p w14:paraId="40D8AA38" w14:textId="49565828" w:rsidR="00852878" w:rsidRPr="00A1502F" w:rsidRDefault="0085287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76E78" w:rsidRPr="00A1502F">
        <w:rPr>
          <w:rFonts w:ascii="Times New Roman" w:hAnsi="Times New Roman" w:cs="Times New Roman"/>
          <w:sz w:val="28"/>
          <w:szCs w:val="28"/>
        </w:rPr>
        <w:t>Diazepam tăng tác dụng của rượu, ảnh hưởng đến khả năng lái xe và vận hành máy móc.</w:t>
      </w:r>
    </w:p>
    <w:p w14:paraId="37484F62" w14:textId="4B264DC3" w:rsidR="00676E78" w:rsidRPr="00A1502F" w:rsidRDefault="00676E7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04ACE" w:rsidRPr="00A1502F">
        <w:rPr>
          <w:rFonts w:ascii="Times New Roman" w:hAnsi="Times New Roman" w:cs="Times New Roman"/>
          <w:sz w:val="28"/>
          <w:szCs w:val="28"/>
        </w:rPr>
        <w:t>Dùng Diazepam kéo dài dẫn đến nghiện thuốc, không nên dùng quá 15 -20 ngày.</w:t>
      </w:r>
    </w:p>
    <w:p w14:paraId="455805BF" w14:textId="77777777" w:rsidR="00D275EF" w:rsidRPr="00A1502F" w:rsidRDefault="001B6AA0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TƯƠNG TÁC THUỐC:</w:t>
      </w:r>
    </w:p>
    <w:p w14:paraId="773C802A" w14:textId="38402FBA" w:rsidR="00D275E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504ACE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Diazepam</w:t>
      </w:r>
      <w:r w:rsidR="00620958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làm tăng ức chế hô hấp của morphin.</w:t>
      </w:r>
    </w:p>
    <w:p w14:paraId="55792312" w14:textId="2CDF057C" w:rsidR="00D275E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620958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Cimetidin và Ciprofloxacin làm giảm độ thanh thải của diazepam, do đó làm tăng nồng độ của diazepam trong huyết tương.</w:t>
      </w:r>
    </w:p>
    <w:p w14:paraId="0F755BA3" w14:textId="370FA58A" w:rsidR="00D275E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F45867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Isoniazid tăng thời gian bán huỷ của diazepam từ 34 -45 giờ.</w:t>
      </w:r>
    </w:p>
    <w:p w14:paraId="607B540E" w14:textId="29FE44A3" w:rsidR="00D275E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F45867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Thuốc tránh thai và omeprazol có thể làm tăng tác dụng của Diazepam.</w:t>
      </w:r>
    </w:p>
    <w:p w14:paraId="1C205865" w14:textId="27137BB6" w:rsidR="00D275E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A30567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Cafein làm giảm tác dụng an thần của diazepam.</w:t>
      </w:r>
    </w:p>
    <w:p w14:paraId="3BBC3172" w14:textId="77777777" w:rsidR="003373D8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D275EF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0567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Diazepam làm tăng tác dụng của các thuốc ức chế thần kinh khác, vì vậy nên thận trọng khi sử dụng đồng thời hai loại thuốc này.</w:t>
      </w:r>
    </w:p>
    <w:p w14:paraId="527F5A63" w14:textId="6D0C4774" w:rsidR="003373D8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  <w:t xml:space="preserve">- </w:t>
      </w:r>
      <w:r w:rsidR="00B41ECF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 phối hợp barbiturat, alcol hoặc các thuốc ức chế thần kinh khác sẽ làm tăng nguy cơ gây ức chế hô hấp.</w:t>
      </w:r>
    </w:p>
    <w:p w14:paraId="2782731D" w14:textId="496A9D53" w:rsidR="003D3C5D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- </w:t>
      </w:r>
      <w:r w:rsidR="003D3C5D" w:rsidRPr="00A15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dùng cùng các thuốc giảm đau gây ngủ, liều của thuốc ngủ phải giảm ít nhất 1/3 và tăng từng lượng nhỏ.</w:t>
      </w:r>
    </w:p>
    <w:p w14:paraId="0846CEE4" w14:textId="77777777" w:rsidR="00B85D9F" w:rsidRPr="00A1502F" w:rsidRDefault="00B85D9F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  <w:u w:val="single"/>
        </w:rPr>
        <w:t>PHỤ NỮ CÓ THAI VÀ CHO CON BÚ</w:t>
      </w:r>
      <w:r w:rsidRPr="00A1502F">
        <w:rPr>
          <w:rFonts w:ascii="Times New Roman" w:hAnsi="Times New Roman" w:cs="Times New Roman"/>
          <w:sz w:val="28"/>
          <w:szCs w:val="28"/>
        </w:rPr>
        <w:t>:</w:t>
      </w:r>
    </w:p>
    <w:p w14:paraId="0AE43AC2" w14:textId="3F73CDB2" w:rsidR="002967F1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C7552" w:rsidRPr="00A1502F">
        <w:rPr>
          <w:rFonts w:ascii="Times New Roman" w:hAnsi="Times New Roman" w:cs="Times New Roman"/>
          <w:sz w:val="28"/>
          <w:szCs w:val="28"/>
        </w:rPr>
        <w:t>Phụ nữ có thai: Rất hạn chế dùng diazepam khi có thai, chỉ dùng khi thật cần thiết.</w:t>
      </w:r>
    </w:p>
    <w:p w14:paraId="07BE07DD" w14:textId="4D3FBA94" w:rsidR="00C6635F" w:rsidRPr="00A1502F" w:rsidRDefault="00C6635F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>- Phụ n</w:t>
      </w:r>
      <w:r w:rsidR="00F316FD" w:rsidRPr="00A1502F">
        <w:rPr>
          <w:rFonts w:ascii="Times New Roman" w:hAnsi="Times New Roman" w:cs="Times New Roman"/>
          <w:sz w:val="28"/>
          <w:szCs w:val="28"/>
        </w:rPr>
        <w:t xml:space="preserve">ữ cho con bú: </w:t>
      </w:r>
      <w:r w:rsidR="00572872" w:rsidRPr="00A1502F">
        <w:rPr>
          <w:rFonts w:ascii="Times New Roman" w:hAnsi="Times New Roman" w:cs="Times New Roman"/>
          <w:sz w:val="28"/>
          <w:szCs w:val="28"/>
        </w:rPr>
        <w:t>Không dùng diazepam cho người cho con bú dưới 6 tháng tuổi  vì có thể gây ngủ</w:t>
      </w:r>
      <w:r w:rsidR="000F413D" w:rsidRPr="00A1502F">
        <w:rPr>
          <w:rFonts w:ascii="Times New Roman" w:hAnsi="Times New Roman" w:cs="Times New Roman"/>
          <w:sz w:val="28"/>
          <w:szCs w:val="28"/>
        </w:rPr>
        <w:t xml:space="preserve">, tích luỹ thuốc </w:t>
      </w:r>
      <w:r w:rsidR="00520EFF" w:rsidRPr="00A1502F">
        <w:rPr>
          <w:rFonts w:ascii="Times New Roman" w:hAnsi="Times New Roman" w:cs="Times New Roman"/>
          <w:sz w:val="28"/>
          <w:szCs w:val="28"/>
        </w:rPr>
        <w:t>ở trẻ.</w:t>
      </w:r>
    </w:p>
    <w:p w14:paraId="2A236A3B" w14:textId="6D526FA0" w:rsidR="007557BE" w:rsidRPr="00A1502F" w:rsidRDefault="007557BE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502F">
        <w:rPr>
          <w:rFonts w:ascii="Times New Roman" w:hAnsi="Times New Roman" w:cs="Times New Roman"/>
          <w:b/>
          <w:bCs/>
          <w:sz w:val="28"/>
          <w:szCs w:val="28"/>
          <w:u w:val="single"/>
        </w:rPr>
        <w:t>LÁI XE VÀ VẬN HÀNH MÁY MÓC :</w:t>
      </w:r>
    </w:p>
    <w:p w14:paraId="24455558" w14:textId="755FD8DE" w:rsidR="00520EFF" w:rsidRPr="00A1502F" w:rsidRDefault="003373D8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20EFF" w:rsidRPr="00A1502F">
        <w:rPr>
          <w:rFonts w:ascii="Times New Roman" w:hAnsi="Times New Roman" w:cs="Times New Roman"/>
          <w:sz w:val="28"/>
          <w:szCs w:val="28"/>
        </w:rPr>
        <w:t>Thận trọng khi dùng thuốc vì thuốc gây buồn ngủ, không tỉnh táo, yếu cơ.</w:t>
      </w:r>
    </w:p>
    <w:p w14:paraId="3CB83F3D" w14:textId="77777777" w:rsidR="00073BAC" w:rsidRPr="00A1502F" w:rsidRDefault="00073BAC" w:rsidP="00A1502F">
      <w:pPr>
        <w:pStyle w:val="ListParagraph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01AABEB" w14:textId="6056C854" w:rsidR="00B85D9F" w:rsidRPr="00A1502F" w:rsidRDefault="00B85D9F" w:rsidP="00A1502F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</w:rPr>
        <w:t xml:space="preserve">ĐƠN GIÁ: </w:t>
      </w:r>
      <w:r w:rsidR="0088062B" w:rsidRPr="00A1502F">
        <w:rPr>
          <w:rFonts w:ascii="Times New Roman" w:hAnsi="Times New Roman" w:cs="Times New Roman"/>
          <w:b/>
          <w:sz w:val="28"/>
          <w:szCs w:val="28"/>
        </w:rPr>
        <w:t>5</w:t>
      </w:r>
      <w:r w:rsidR="00F87D72" w:rsidRPr="00A1502F">
        <w:rPr>
          <w:rFonts w:ascii="Times New Roman" w:hAnsi="Times New Roman" w:cs="Times New Roman"/>
          <w:b/>
          <w:sz w:val="28"/>
          <w:szCs w:val="28"/>
        </w:rPr>
        <w:t>.</w:t>
      </w:r>
      <w:r w:rsidR="0088062B" w:rsidRPr="00A1502F">
        <w:rPr>
          <w:rFonts w:ascii="Times New Roman" w:hAnsi="Times New Roman" w:cs="Times New Roman"/>
          <w:b/>
          <w:sz w:val="28"/>
          <w:szCs w:val="28"/>
        </w:rPr>
        <w:t xml:space="preserve">250 </w:t>
      </w:r>
      <w:r w:rsidRPr="00A1502F">
        <w:rPr>
          <w:rFonts w:ascii="Times New Roman" w:hAnsi="Times New Roman" w:cs="Times New Roman"/>
          <w:b/>
          <w:sz w:val="28"/>
          <w:szCs w:val="28"/>
        </w:rPr>
        <w:t>đồng/</w:t>
      </w:r>
      <w:r w:rsidR="0088062B" w:rsidRPr="00A1502F">
        <w:rPr>
          <w:rFonts w:ascii="Times New Roman" w:hAnsi="Times New Roman" w:cs="Times New Roman"/>
          <w:b/>
          <w:sz w:val="28"/>
          <w:szCs w:val="28"/>
        </w:rPr>
        <w:t xml:space="preserve"> ống</w:t>
      </w:r>
    </w:p>
    <w:p w14:paraId="7A424A48" w14:textId="78CD8630" w:rsidR="0004250E" w:rsidRPr="00A1502F" w:rsidRDefault="001A0A33" w:rsidP="00A150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D4DBC" w:rsidRPr="00A1502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150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D9F" w:rsidRPr="00A1502F">
        <w:rPr>
          <w:rFonts w:ascii="Times New Roman" w:hAnsi="Times New Roman" w:cs="Times New Roman"/>
          <w:b/>
          <w:sz w:val="28"/>
          <w:szCs w:val="28"/>
        </w:rPr>
        <w:t>DS</w:t>
      </w:r>
      <w:r w:rsidR="003A49C8" w:rsidRPr="00A1502F">
        <w:rPr>
          <w:rFonts w:ascii="Times New Roman" w:hAnsi="Times New Roman" w:cs="Times New Roman"/>
          <w:b/>
          <w:sz w:val="28"/>
          <w:szCs w:val="28"/>
        </w:rPr>
        <w:t xml:space="preserve"> Nguyễn Thị Hường </w:t>
      </w:r>
    </w:p>
    <w:sectPr w:rsidR="0004250E" w:rsidRPr="00A1502F" w:rsidSect="00DD4DBC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1D4"/>
    <w:multiLevelType w:val="hybridMultilevel"/>
    <w:tmpl w:val="AED224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E34"/>
    <w:multiLevelType w:val="hybridMultilevel"/>
    <w:tmpl w:val="636C9B5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1CC"/>
    <w:multiLevelType w:val="hybridMultilevel"/>
    <w:tmpl w:val="6EAC50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2FD3"/>
    <w:multiLevelType w:val="hybridMultilevel"/>
    <w:tmpl w:val="DE702724"/>
    <w:lvl w:ilvl="0" w:tplc="3DC8A9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B18E3"/>
    <w:multiLevelType w:val="hybridMultilevel"/>
    <w:tmpl w:val="BB6C94A8"/>
    <w:lvl w:ilvl="0" w:tplc="A4307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320ED"/>
    <w:multiLevelType w:val="hybridMultilevel"/>
    <w:tmpl w:val="D4D44B4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36B63"/>
    <w:multiLevelType w:val="hybridMultilevel"/>
    <w:tmpl w:val="F9AA9A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08FC"/>
    <w:multiLevelType w:val="hybridMultilevel"/>
    <w:tmpl w:val="D0803A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96005"/>
    <w:multiLevelType w:val="hybridMultilevel"/>
    <w:tmpl w:val="B4D830EE"/>
    <w:lvl w:ilvl="0" w:tplc="0ACC9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09D2"/>
    <w:multiLevelType w:val="hybridMultilevel"/>
    <w:tmpl w:val="046846C2"/>
    <w:lvl w:ilvl="0" w:tplc="A0EA9AE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866205">
    <w:abstractNumId w:val="9"/>
  </w:num>
  <w:num w:numId="2" w16cid:durableId="1633288339">
    <w:abstractNumId w:val="5"/>
  </w:num>
  <w:num w:numId="3" w16cid:durableId="781144730">
    <w:abstractNumId w:val="0"/>
  </w:num>
  <w:num w:numId="4" w16cid:durableId="1280255667">
    <w:abstractNumId w:val="6"/>
  </w:num>
  <w:num w:numId="5" w16cid:durableId="428935041">
    <w:abstractNumId w:val="2"/>
  </w:num>
  <w:num w:numId="6" w16cid:durableId="1243370259">
    <w:abstractNumId w:val="7"/>
  </w:num>
  <w:num w:numId="7" w16cid:durableId="1418667742">
    <w:abstractNumId w:val="1"/>
  </w:num>
  <w:num w:numId="8" w16cid:durableId="1884368744">
    <w:abstractNumId w:val="4"/>
  </w:num>
  <w:num w:numId="9" w16cid:durableId="1816793542">
    <w:abstractNumId w:val="8"/>
  </w:num>
  <w:num w:numId="10" w16cid:durableId="111417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F5"/>
    <w:rsid w:val="000002F2"/>
    <w:rsid w:val="00003F7B"/>
    <w:rsid w:val="00007EAA"/>
    <w:rsid w:val="000224A8"/>
    <w:rsid w:val="00026E6A"/>
    <w:rsid w:val="00027C92"/>
    <w:rsid w:val="00036D19"/>
    <w:rsid w:val="0004250E"/>
    <w:rsid w:val="00042937"/>
    <w:rsid w:val="000732F6"/>
    <w:rsid w:val="000738A3"/>
    <w:rsid w:val="00073BAC"/>
    <w:rsid w:val="00085285"/>
    <w:rsid w:val="000B6F3A"/>
    <w:rsid w:val="000C62C2"/>
    <w:rsid w:val="000D21A9"/>
    <w:rsid w:val="000D39EB"/>
    <w:rsid w:val="000F413D"/>
    <w:rsid w:val="000F6458"/>
    <w:rsid w:val="00100CCF"/>
    <w:rsid w:val="001251B6"/>
    <w:rsid w:val="00150176"/>
    <w:rsid w:val="00152C1E"/>
    <w:rsid w:val="00155645"/>
    <w:rsid w:val="001A0A33"/>
    <w:rsid w:val="001B6AA0"/>
    <w:rsid w:val="00215F49"/>
    <w:rsid w:val="00222D10"/>
    <w:rsid w:val="002330BA"/>
    <w:rsid w:val="00237F61"/>
    <w:rsid w:val="002634F8"/>
    <w:rsid w:val="002967F1"/>
    <w:rsid w:val="002A486A"/>
    <w:rsid w:val="002A54BB"/>
    <w:rsid w:val="002B2550"/>
    <w:rsid w:val="002B56BE"/>
    <w:rsid w:val="002E4F4C"/>
    <w:rsid w:val="002E7603"/>
    <w:rsid w:val="00314EB9"/>
    <w:rsid w:val="00327C21"/>
    <w:rsid w:val="00336482"/>
    <w:rsid w:val="003373D8"/>
    <w:rsid w:val="00340748"/>
    <w:rsid w:val="00345FE0"/>
    <w:rsid w:val="00355B4C"/>
    <w:rsid w:val="003A238C"/>
    <w:rsid w:val="003A49C8"/>
    <w:rsid w:val="003C7EC3"/>
    <w:rsid w:val="003D3C5D"/>
    <w:rsid w:val="003D40DB"/>
    <w:rsid w:val="003E1C1F"/>
    <w:rsid w:val="003E312A"/>
    <w:rsid w:val="003E3D95"/>
    <w:rsid w:val="00400896"/>
    <w:rsid w:val="00407883"/>
    <w:rsid w:val="0041071E"/>
    <w:rsid w:val="00410EE3"/>
    <w:rsid w:val="00443E67"/>
    <w:rsid w:val="0044761C"/>
    <w:rsid w:val="004523E3"/>
    <w:rsid w:val="00467851"/>
    <w:rsid w:val="004837F9"/>
    <w:rsid w:val="00496805"/>
    <w:rsid w:val="004A7C2E"/>
    <w:rsid w:val="004C1D20"/>
    <w:rsid w:val="004D1EE9"/>
    <w:rsid w:val="004F471A"/>
    <w:rsid w:val="00504ACE"/>
    <w:rsid w:val="00515AD8"/>
    <w:rsid w:val="00520EFF"/>
    <w:rsid w:val="005530BD"/>
    <w:rsid w:val="00561407"/>
    <w:rsid w:val="00572872"/>
    <w:rsid w:val="0058641F"/>
    <w:rsid w:val="005A27AB"/>
    <w:rsid w:val="005B1270"/>
    <w:rsid w:val="005B6B93"/>
    <w:rsid w:val="005D69EC"/>
    <w:rsid w:val="005E7E56"/>
    <w:rsid w:val="006027DC"/>
    <w:rsid w:val="00615FE2"/>
    <w:rsid w:val="00620958"/>
    <w:rsid w:val="006209D2"/>
    <w:rsid w:val="00627525"/>
    <w:rsid w:val="0067199E"/>
    <w:rsid w:val="00674468"/>
    <w:rsid w:val="00676E78"/>
    <w:rsid w:val="006878F5"/>
    <w:rsid w:val="0069123A"/>
    <w:rsid w:val="00694599"/>
    <w:rsid w:val="006E4307"/>
    <w:rsid w:val="00701FC3"/>
    <w:rsid w:val="00713EA6"/>
    <w:rsid w:val="00727C1F"/>
    <w:rsid w:val="00742546"/>
    <w:rsid w:val="00743941"/>
    <w:rsid w:val="007557BE"/>
    <w:rsid w:val="007626CE"/>
    <w:rsid w:val="00797FFE"/>
    <w:rsid w:val="007A665C"/>
    <w:rsid w:val="007E5942"/>
    <w:rsid w:val="007E6F83"/>
    <w:rsid w:val="00802438"/>
    <w:rsid w:val="00803370"/>
    <w:rsid w:val="00804780"/>
    <w:rsid w:val="008129C5"/>
    <w:rsid w:val="00833098"/>
    <w:rsid w:val="00852878"/>
    <w:rsid w:val="008538B8"/>
    <w:rsid w:val="0088062B"/>
    <w:rsid w:val="008B315A"/>
    <w:rsid w:val="008F0745"/>
    <w:rsid w:val="008F2035"/>
    <w:rsid w:val="00900656"/>
    <w:rsid w:val="00910DD8"/>
    <w:rsid w:val="00922701"/>
    <w:rsid w:val="00937D1D"/>
    <w:rsid w:val="00961274"/>
    <w:rsid w:val="00973231"/>
    <w:rsid w:val="009779D7"/>
    <w:rsid w:val="0099721A"/>
    <w:rsid w:val="009A78B5"/>
    <w:rsid w:val="009F751E"/>
    <w:rsid w:val="00A11276"/>
    <w:rsid w:val="00A1502F"/>
    <w:rsid w:val="00A269EA"/>
    <w:rsid w:val="00A30567"/>
    <w:rsid w:val="00A53157"/>
    <w:rsid w:val="00A56EF0"/>
    <w:rsid w:val="00A70620"/>
    <w:rsid w:val="00AA3A75"/>
    <w:rsid w:val="00AA5682"/>
    <w:rsid w:val="00B11DEA"/>
    <w:rsid w:val="00B41ECF"/>
    <w:rsid w:val="00B43B08"/>
    <w:rsid w:val="00B64B48"/>
    <w:rsid w:val="00B67C43"/>
    <w:rsid w:val="00B85D9F"/>
    <w:rsid w:val="00B95B9B"/>
    <w:rsid w:val="00B9628A"/>
    <w:rsid w:val="00BA77C5"/>
    <w:rsid w:val="00BC1228"/>
    <w:rsid w:val="00BD41DD"/>
    <w:rsid w:val="00BE2C91"/>
    <w:rsid w:val="00BF7050"/>
    <w:rsid w:val="00C36688"/>
    <w:rsid w:val="00C41EB0"/>
    <w:rsid w:val="00C476FC"/>
    <w:rsid w:val="00C60CAA"/>
    <w:rsid w:val="00C632B8"/>
    <w:rsid w:val="00C6635F"/>
    <w:rsid w:val="00C82068"/>
    <w:rsid w:val="00C87240"/>
    <w:rsid w:val="00CA2304"/>
    <w:rsid w:val="00D132CB"/>
    <w:rsid w:val="00D16C08"/>
    <w:rsid w:val="00D251C0"/>
    <w:rsid w:val="00D275EF"/>
    <w:rsid w:val="00D30F7C"/>
    <w:rsid w:val="00D53DD6"/>
    <w:rsid w:val="00D675F0"/>
    <w:rsid w:val="00D908F1"/>
    <w:rsid w:val="00DA7D47"/>
    <w:rsid w:val="00DB4400"/>
    <w:rsid w:val="00DC7425"/>
    <w:rsid w:val="00DC7552"/>
    <w:rsid w:val="00DC7D44"/>
    <w:rsid w:val="00DD25DD"/>
    <w:rsid w:val="00DD4DBC"/>
    <w:rsid w:val="00DD5054"/>
    <w:rsid w:val="00DF2791"/>
    <w:rsid w:val="00DF449C"/>
    <w:rsid w:val="00E10369"/>
    <w:rsid w:val="00E12D7F"/>
    <w:rsid w:val="00E2140E"/>
    <w:rsid w:val="00E247FE"/>
    <w:rsid w:val="00E33DDA"/>
    <w:rsid w:val="00E46068"/>
    <w:rsid w:val="00E516B4"/>
    <w:rsid w:val="00E77AFE"/>
    <w:rsid w:val="00E82909"/>
    <w:rsid w:val="00EA68C2"/>
    <w:rsid w:val="00EB7997"/>
    <w:rsid w:val="00ED1EC7"/>
    <w:rsid w:val="00EF059E"/>
    <w:rsid w:val="00F11F5B"/>
    <w:rsid w:val="00F1586F"/>
    <w:rsid w:val="00F21E06"/>
    <w:rsid w:val="00F2766C"/>
    <w:rsid w:val="00F30F2F"/>
    <w:rsid w:val="00F316FD"/>
    <w:rsid w:val="00F440A3"/>
    <w:rsid w:val="00F45867"/>
    <w:rsid w:val="00F463F6"/>
    <w:rsid w:val="00F47681"/>
    <w:rsid w:val="00F5488C"/>
    <w:rsid w:val="00F639CF"/>
    <w:rsid w:val="00F718C6"/>
    <w:rsid w:val="00F829EB"/>
    <w:rsid w:val="00F87D72"/>
    <w:rsid w:val="00F91A65"/>
    <w:rsid w:val="00FA52B8"/>
    <w:rsid w:val="00FC6DFD"/>
    <w:rsid w:val="00FF3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4FCFA"/>
  <w15:docId w15:val="{B809027D-865E-4160-ADE2-ACC594E1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54EA-4FDB-420D-A8F9-867751FF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Thị Hường</cp:lastModifiedBy>
  <cp:revision>21</cp:revision>
  <cp:lastPrinted>2021-04-16T03:26:00Z</cp:lastPrinted>
  <dcterms:created xsi:type="dcterms:W3CDTF">2024-06-17T08:31:00Z</dcterms:created>
  <dcterms:modified xsi:type="dcterms:W3CDTF">2024-06-18T08:11:00Z</dcterms:modified>
</cp:coreProperties>
</file>